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B1228" w:rsidRPr="001B1228" w:rsidTr="001B122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B1228" w:rsidRPr="001B122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1228" w:rsidRPr="001B1228" w:rsidRDefault="001B1228" w:rsidP="001B1228">
                  <w:pPr>
                    <w:spacing w:after="0" w:line="240" w:lineRule="atLeast"/>
                    <w:rPr>
                      <w:rFonts w:ascii="Times New Roman" w:eastAsia="Times New Roman" w:hAnsi="Times New Roman" w:cs="Times New Roman"/>
                      <w:sz w:val="24"/>
                      <w:szCs w:val="24"/>
                      <w:lang w:eastAsia="tr-TR"/>
                    </w:rPr>
                  </w:pPr>
                  <w:r w:rsidRPr="001B1228">
                    <w:rPr>
                      <w:rFonts w:ascii="Arial" w:eastAsia="Times New Roman" w:hAnsi="Arial" w:cs="Arial"/>
                      <w:sz w:val="16"/>
                      <w:szCs w:val="16"/>
                      <w:lang w:eastAsia="tr-TR"/>
                    </w:rPr>
                    <w:t>28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1228" w:rsidRPr="001B1228" w:rsidRDefault="001B1228" w:rsidP="001B1228">
                  <w:pPr>
                    <w:spacing w:after="0" w:line="240" w:lineRule="atLeast"/>
                    <w:jc w:val="center"/>
                    <w:rPr>
                      <w:rFonts w:ascii="Times New Roman" w:eastAsia="Times New Roman" w:hAnsi="Times New Roman" w:cs="Times New Roman"/>
                      <w:sz w:val="24"/>
                      <w:szCs w:val="24"/>
                      <w:lang w:eastAsia="tr-TR"/>
                    </w:rPr>
                  </w:pPr>
                  <w:r w:rsidRPr="001B122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B1228" w:rsidRPr="001B1228" w:rsidRDefault="001B1228" w:rsidP="001B122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B1228">
                    <w:rPr>
                      <w:rFonts w:ascii="Arial" w:eastAsia="Times New Roman" w:hAnsi="Arial" w:cs="Arial"/>
                      <w:sz w:val="16"/>
                      <w:szCs w:val="16"/>
                      <w:lang w:eastAsia="tr-TR"/>
                    </w:rPr>
                    <w:t>Sayı : 31318</w:t>
                  </w:r>
                </w:p>
              </w:tc>
            </w:tr>
            <w:tr w:rsidR="001B1228" w:rsidRPr="001B1228">
              <w:trPr>
                <w:trHeight w:val="480"/>
                <w:jc w:val="center"/>
              </w:trPr>
              <w:tc>
                <w:tcPr>
                  <w:tcW w:w="8789" w:type="dxa"/>
                  <w:gridSpan w:val="3"/>
                  <w:tcMar>
                    <w:top w:w="0" w:type="dxa"/>
                    <w:left w:w="108" w:type="dxa"/>
                    <w:bottom w:w="0" w:type="dxa"/>
                    <w:right w:w="108" w:type="dxa"/>
                  </w:tcMar>
                  <w:vAlign w:val="center"/>
                  <w:hideMark/>
                </w:tcPr>
                <w:p w:rsidR="001B1228" w:rsidRPr="001B1228" w:rsidRDefault="001B1228" w:rsidP="001B12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1228">
                    <w:rPr>
                      <w:rFonts w:ascii="Arial" w:eastAsia="Times New Roman" w:hAnsi="Arial" w:cs="Arial"/>
                      <w:b/>
                      <w:bCs/>
                      <w:color w:val="000080"/>
                      <w:sz w:val="18"/>
                      <w:szCs w:val="18"/>
                      <w:lang w:eastAsia="tr-TR"/>
                    </w:rPr>
                    <w:t>YÖNETMELİK</w:t>
                  </w:r>
                </w:p>
              </w:tc>
            </w:tr>
            <w:tr w:rsidR="001B1228" w:rsidRPr="001B1228">
              <w:trPr>
                <w:trHeight w:val="480"/>
                <w:jc w:val="center"/>
              </w:trPr>
              <w:tc>
                <w:tcPr>
                  <w:tcW w:w="8789" w:type="dxa"/>
                  <w:gridSpan w:val="3"/>
                  <w:tcMar>
                    <w:top w:w="0" w:type="dxa"/>
                    <w:left w:w="108" w:type="dxa"/>
                    <w:bottom w:w="0" w:type="dxa"/>
                    <w:right w:w="108" w:type="dxa"/>
                  </w:tcMar>
                  <w:vAlign w:val="center"/>
                  <w:hideMark/>
                </w:tcPr>
                <w:p w:rsidR="001B1228" w:rsidRPr="001B1228" w:rsidRDefault="001B1228" w:rsidP="001B1228">
                  <w:pPr>
                    <w:spacing w:after="0" w:line="240" w:lineRule="atLeast"/>
                    <w:ind w:firstLine="566"/>
                    <w:jc w:val="both"/>
                    <w:rPr>
                      <w:rFonts w:ascii="Times New Roman" w:eastAsia="Times New Roman" w:hAnsi="Times New Roman" w:cs="Times New Roman"/>
                      <w:u w:val="single"/>
                      <w:lang w:eastAsia="tr-TR"/>
                    </w:rPr>
                  </w:pPr>
                  <w:r w:rsidRPr="001B1228">
                    <w:rPr>
                      <w:rFonts w:ascii="Times New Roman" w:eastAsia="Times New Roman" w:hAnsi="Times New Roman" w:cs="Times New Roman"/>
                      <w:sz w:val="18"/>
                      <w:szCs w:val="18"/>
                      <w:u w:val="single"/>
                      <w:lang w:eastAsia="tr-TR"/>
                    </w:rPr>
                    <w:t>Tarım ve Orman Bakanlığından:</w:t>
                  </w:r>
                </w:p>
                <w:p w:rsidR="001B1228" w:rsidRPr="001B1228" w:rsidRDefault="001B1228" w:rsidP="001B1228">
                  <w:pPr>
                    <w:spacing w:before="56" w:after="0" w:line="240" w:lineRule="atLeast"/>
                    <w:jc w:val="center"/>
                    <w:rPr>
                      <w:rFonts w:ascii="Times New Roman" w:eastAsia="Times New Roman" w:hAnsi="Times New Roman" w:cs="Times New Roman"/>
                      <w:b/>
                      <w:bCs/>
                      <w:sz w:val="19"/>
                      <w:szCs w:val="19"/>
                      <w:lang w:eastAsia="tr-TR"/>
                    </w:rPr>
                  </w:pPr>
                  <w:r w:rsidRPr="001B1228">
                    <w:rPr>
                      <w:rFonts w:ascii="Times New Roman" w:eastAsia="Times New Roman" w:hAnsi="Times New Roman" w:cs="Times New Roman"/>
                      <w:b/>
                      <w:bCs/>
                      <w:sz w:val="18"/>
                      <w:szCs w:val="18"/>
                      <w:lang w:eastAsia="tr-TR"/>
                    </w:rPr>
                    <w:t>KOYUN VE KEÇİ TÜRÜ HAYVANLARIN TANIMLANMASI, TESCİLİ</w:t>
                  </w:r>
                </w:p>
                <w:p w:rsidR="001B1228" w:rsidRPr="001B1228" w:rsidRDefault="001B1228" w:rsidP="001B1228">
                  <w:pPr>
                    <w:spacing w:after="0" w:line="240" w:lineRule="atLeast"/>
                    <w:jc w:val="center"/>
                    <w:rPr>
                      <w:rFonts w:ascii="Times New Roman" w:eastAsia="Times New Roman" w:hAnsi="Times New Roman" w:cs="Times New Roman"/>
                      <w:b/>
                      <w:bCs/>
                      <w:sz w:val="19"/>
                      <w:szCs w:val="19"/>
                      <w:lang w:eastAsia="tr-TR"/>
                    </w:rPr>
                  </w:pPr>
                  <w:r w:rsidRPr="001B1228">
                    <w:rPr>
                      <w:rFonts w:ascii="Times New Roman" w:eastAsia="Times New Roman" w:hAnsi="Times New Roman" w:cs="Times New Roman"/>
                      <w:b/>
                      <w:bCs/>
                      <w:sz w:val="18"/>
                      <w:szCs w:val="18"/>
                      <w:lang w:eastAsia="tr-TR"/>
                    </w:rPr>
                    <w:t>VE İZLENMESİ YÖNETMELİĞİNDE DEĞİŞİKLİK YAPILMASINA</w:t>
                  </w:r>
                </w:p>
                <w:p w:rsidR="001B1228" w:rsidRPr="001B1228" w:rsidRDefault="001B1228" w:rsidP="001B1228">
                  <w:pPr>
                    <w:spacing w:after="0" w:line="240" w:lineRule="atLeast"/>
                    <w:jc w:val="center"/>
                    <w:rPr>
                      <w:rFonts w:ascii="Times New Roman" w:eastAsia="Times New Roman" w:hAnsi="Times New Roman" w:cs="Times New Roman"/>
                      <w:b/>
                      <w:bCs/>
                      <w:sz w:val="19"/>
                      <w:szCs w:val="19"/>
                      <w:lang w:eastAsia="tr-TR"/>
                    </w:rPr>
                  </w:pPr>
                  <w:r w:rsidRPr="001B1228">
                    <w:rPr>
                      <w:rFonts w:ascii="Times New Roman" w:eastAsia="Times New Roman" w:hAnsi="Times New Roman" w:cs="Times New Roman"/>
                      <w:b/>
                      <w:bCs/>
                      <w:sz w:val="18"/>
                      <w:szCs w:val="18"/>
                      <w:lang w:eastAsia="tr-TR"/>
                    </w:rPr>
                    <w:t>DAİR YÖNETMELİK</w:t>
                  </w:r>
                </w:p>
                <w:p w:rsidR="001B1228" w:rsidRPr="001B1228" w:rsidRDefault="001B1228" w:rsidP="001B1228">
                  <w:pPr>
                    <w:spacing w:after="0" w:line="240" w:lineRule="atLeast"/>
                    <w:jc w:val="center"/>
                    <w:rPr>
                      <w:rFonts w:ascii="Times New Roman" w:eastAsia="Times New Roman" w:hAnsi="Times New Roman" w:cs="Times New Roman"/>
                      <w:b/>
                      <w:bCs/>
                      <w:sz w:val="19"/>
                      <w:szCs w:val="19"/>
                      <w:lang w:eastAsia="tr-TR"/>
                    </w:rPr>
                  </w:pPr>
                  <w:r w:rsidRPr="001B1228">
                    <w:rPr>
                      <w:rFonts w:ascii="Times New Roman" w:eastAsia="Times New Roman" w:hAnsi="Times New Roman" w:cs="Times New Roman"/>
                      <w:b/>
                      <w:bCs/>
                      <w:sz w:val="18"/>
                      <w:szCs w:val="18"/>
                      <w:lang w:eastAsia="tr-TR"/>
                    </w:rPr>
                    <w:t> </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1 –</w:t>
                  </w:r>
                  <w:r w:rsidRPr="001B1228">
                    <w:rPr>
                      <w:rFonts w:ascii="Times New Roman" w:eastAsia="Times New Roman" w:hAnsi="Times New Roman" w:cs="Times New Roman"/>
                      <w:sz w:val="18"/>
                      <w:szCs w:val="18"/>
                      <w:lang w:eastAsia="tr-TR"/>
                    </w:rPr>
                    <w:t> </w:t>
                  </w:r>
                  <w:r w:rsidRPr="001B1228">
                    <w:rPr>
                      <w:rFonts w:ascii="Times New Roman" w:eastAsia="Times New Roman" w:hAnsi="Times New Roman" w:cs="Times New Roman"/>
                      <w:sz w:val="18"/>
                      <w:lang w:eastAsia="tr-TR"/>
                    </w:rPr>
                    <w:t>2/12/2011</w:t>
                  </w:r>
                  <w:r w:rsidRPr="001B1228">
                    <w:rPr>
                      <w:rFonts w:ascii="Times New Roman" w:eastAsia="Times New Roman" w:hAnsi="Times New Roman" w:cs="Times New Roman"/>
                      <w:sz w:val="18"/>
                      <w:szCs w:val="18"/>
                      <w:lang w:eastAsia="tr-TR"/>
                    </w:rPr>
                    <w:t> tarihli ve 28130 sayılı Resmî Gazete’de yayımlanan Koyun ve Keçi Türü Hayvanların Tanımlanması, Tescili ve İzlenmesi Yönetmeliğinin 4 üncü maddesinin birinci fıkrasının (ı) bendi aşağıdaki şekilde değiştirilmiş, aynı fıkraya aşağıdaki bent eklenmiştir.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“ı) Nakil belgesi: Resmî veteriner hekim, hayvan sahibi, hayvan satış yeri yetkilisi veya Bakanlık tarafından yetkilendirilmiş kişi, kurum veya kuruluş tarafından imzalı olarak veya elektronik ortamda düzenlenen, Ek-2’de yer alan belgeyi,”</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“m) Hayvan sağlık zabıtası komisyonu: </w:t>
                  </w:r>
                  <w:r w:rsidRPr="001B1228">
                    <w:rPr>
                      <w:rFonts w:ascii="Times New Roman" w:eastAsia="Times New Roman" w:hAnsi="Times New Roman" w:cs="Times New Roman"/>
                      <w:sz w:val="18"/>
                      <w:lang w:eastAsia="tr-TR"/>
                    </w:rPr>
                    <w:t>20/1/2012</w:t>
                  </w:r>
                  <w:r w:rsidRPr="001B1228">
                    <w:rPr>
                      <w:rFonts w:ascii="Times New Roman" w:eastAsia="Times New Roman" w:hAnsi="Times New Roman" w:cs="Times New Roman"/>
                      <w:sz w:val="18"/>
                      <w:szCs w:val="18"/>
                      <w:lang w:eastAsia="tr-TR"/>
                    </w:rPr>
                    <w:t> tarihli ve 28179 sayılı Resmî Gazete’de yayımlanan Bulaşıcı Hayvan Hastalıkları ile Mücadelede Uygulanacak Genel Hükümlere İlişkin Yönetmelik hükümlerine göre kurulmuş komisyonları,”</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2 – </w:t>
                  </w:r>
                  <w:r w:rsidRPr="001B1228">
                    <w:rPr>
                      <w:rFonts w:ascii="Times New Roman" w:eastAsia="Times New Roman" w:hAnsi="Times New Roman" w:cs="Times New Roman"/>
                      <w:sz w:val="18"/>
                      <w:szCs w:val="18"/>
                      <w:lang w:eastAsia="tr-TR"/>
                    </w:rPr>
                    <w:t>Aynı Yönetmeliğin 13 üncü maddesinin birinci fıkrası aşağıdaki şekilde değiştirilmiş, altıncı ve yedinci fıkraları yürürlükten kaldırılmış ve aynı maddeye aşağıdaki fıkra eklenmiştir.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“(1) Koyun ve keçi türü hayvanların tanımlanması, doğumdan itibaren en geç bir yıl içinde veya ilk bir yılda hayvan işletmeyi terk edecekse işletmeyi terk etmesinden önce, ikinci ve üçüncü fıkralara uygun olarak gerçekleştirilir. Koyun ve keçi türü hayvanlar bu Yönetmelik şartlarına göre tanımlanmaksızın bulunduğu işletmeden nakledilemez.”</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“(8) İl hayvan sağlık zabıtası komisyonu tarafından alınan kararla, ilin coğrafi yapısı, personel ve araç durumu, iklim şartları, doğal afet, idare kaynaklı gecikmeler veya mücbir sebepler nedeniyle bu Yönetmelik hükümlerine uygun olarak tanımlanmayan koyun ve keçi türü hayvanlar, birinci fıkrada belirtilen tanımlama süresine bakılmaksızın tanımlanır. İl hayvan sağlık zabıtası komisyonu kararları takvim yılını kapsar.”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3 – </w:t>
                  </w:r>
                  <w:r w:rsidRPr="001B1228">
                    <w:rPr>
                      <w:rFonts w:ascii="Times New Roman" w:eastAsia="Times New Roman" w:hAnsi="Times New Roman" w:cs="Times New Roman"/>
                      <w:sz w:val="18"/>
                      <w:szCs w:val="18"/>
                      <w:lang w:eastAsia="tr-TR"/>
                    </w:rPr>
                    <w:t>Aynı Yönetmeliğin 16 </w:t>
                  </w:r>
                  <w:r w:rsidRPr="001B1228">
                    <w:rPr>
                      <w:rFonts w:ascii="Times New Roman" w:eastAsia="Times New Roman" w:hAnsi="Times New Roman" w:cs="Times New Roman"/>
                      <w:sz w:val="18"/>
                      <w:lang w:eastAsia="tr-TR"/>
                    </w:rPr>
                    <w:t>ncı</w:t>
                  </w:r>
                  <w:r w:rsidRPr="001B1228">
                    <w:rPr>
                      <w:rFonts w:ascii="Times New Roman" w:eastAsia="Times New Roman" w:hAnsi="Times New Roman" w:cs="Times New Roman"/>
                      <w:sz w:val="18"/>
                      <w:szCs w:val="18"/>
                      <w:lang w:eastAsia="tr-TR"/>
                    </w:rPr>
                    <w:t> maddesinin birinci fıkrasında yer alan “; göçerler veya mera hayvancılığı için il/ilçe müdürlüğüne bildirimde bulunulması hâlinde doksan gün içinde” ibaresi yürürlükten kaldırılmıştır.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4 – </w:t>
                  </w:r>
                  <w:r w:rsidRPr="001B1228">
                    <w:rPr>
                      <w:rFonts w:ascii="Times New Roman" w:eastAsia="Times New Roman" w:hAnsi="Times New Roman" w:cs="Times New Roman"/>
                      <w:sz w:val="18"/>
                      <w:szCs w:val="18"/>
                      <w:lang w:eastAsia="tr-TR"/>
                    </w:rPr>
                    <w:t>Aynı Yönetmeliğin 18 inci maddesinin üçüncü ve beşinci fıkraları aşağıdaki şekilde değiştirilmiştir.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“(3) Hayvanların varış işletmesine belgeli olarak geldiği ancak bildiriminin süresi içerisinde yapılmadığı veya belgesiz olarak geldiği tespit edilirse Kanunun 36 </w:t>
                  </w:r>
                  <w:r w:rsidRPr="001B1228">
                    <w:rPr>
                      <w:rFonts w:ascii="Times New Roman" w:eastAsia="Times New Roman" w:hAnsi="Times New Roman" w:cs="Times New Roman"/>
                      <w:sz w:val="18"/>
                      <w:lang w:eastAsia="tr-TR"/>
                    </w:rPr>
                    <w:t>ncı</w:t>
                  </w:r>
                  <w:r w:rsidRPr="001B1228">
                    <w:rPr>
                      <w:rFonts w:ascii="Times New Roman" w:eastAsia="Times New Roman" w:hAnsi="Times New Roman" w:cs="Times New Roman"/>
                      <w:sz w:val="18"/>
                      <w:szCs w:val="18"/>
                      <w:lang w:eastAsia="tr-TR"/>
                    </w:rPr>
                    <w:t> maddesinin birinci fıkrasının (e) bendi hükmü gereği hayvan sahibine idari para cezası uygulanır.”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“(5) İşletme ziyaretleri veya aşılama çalışmaları sırasında; üçüncü ve dördüncü fıkraları, 8 inci maddede belirtilen hayvan sahibinin sorumluluk ve yükümlülükleri ile 60 </w:t>
                  </w:r>
                  <w:r w:rsidRPr="001B1228">
                    <w:rPr>
                      <w:rFonts w:ascii="Times New Roman" w:eastAsia="Times New Roman" w:hAnsi="Times New Roman" w:cs="Times New Roman"/>
                      <w:sz w:val="18"/>
                      <w:lang w:eastAsia="tr-TR"/>
                    </w:rPr>
                    <w:t>ıncı</w:t>
                  </w:r>
                  <w:r w:rsidRPr="001B1228">
                    <w:rPr>
                      <w:rFonts w:ascii="Times New Roman" w:eastAsia="Times New Roman" w:hAnsi="Times New Roman" w:cs="Times New Roman"/>
                      <w:sz w:val="18"/>
                      <w:szCs w:val="18"/>
                      <w:lang w:eastAsia="tr-TR"/>
                    </w:rPr>
                    <w:t> maddenin birinci fıkrasında belirtilen bildirim süresine bakılmaksızın; ölen veya kesilen hayvanların, ölüm, kesim ve işletmede zorunlu kesim işlemleri veri tabanında kaydedilir. İşletmede fiilen tespit edilemeyen ancak işletmede kayıtlı olan hayvanların nakilleri Bakanlıkça belirlenen işletmeye veri tabanında kaydedilir. İşletmede fiilen bulunan ancak il içinde başka işletmede kayıtlı olan hayvanların nakilleri fiilen bulundukları işletmeye veri tabanında kaydedilir. İşletmede fiilen bulunan ancak il dışında başka bir işletmede kayıtlı olan hayvanların nakilleri, Kanunun 36 </w:t>
                  </w:r>
                  <w:r w:rsidRPr="001B1228">
                    <w:rPr>
                      <w:rFonts w:ascii="Times New Roman" w:eastAsia="Times New Roman" w:hAnsi="Times New Roman" w:cs="Times New Roman"/>
                      <w:sz w:val="18"/>
                      <w:lang w:eastAsia="tr-TR"/>
                    </w:rPr>
                    <w:t>ncı</w:t>
                  </w:r>
                  <w:r w:rsidRPr="001B1228">
                    <w:rPr>
                      <w:rFonts w:ascii="Times New Roman" w:eastAsia="Times New Roman" w:hAnsi="Times New Roman" w:cs="Times New Roman"/>
                      <w:sz w:val="18"/>
                      <w:szCs w:val="18"/>
                      <w:lang w:eastAsia="tr-TR"/>
                    </w:rPr>
                    <w:t> maddesinin birinci fıkrasının (e) bendi hükmü gereği idari para cezası uygulandıktan sonra fiilen bulundukları işletmeye veri tabanında kaydedilir.”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5 – </w:t>
                  </w:r>
                  <w:r w:rsidRPr="001B1228">
                    <w:rPr>
                      <w:rFonts w:ascii="Times New Roman" w:eastAsia="Times New Roman" w:hAnsi="Times New Roman" w:cs="Times New Roman"/>
                      <w:sz w:val="18"/>
                      <w:szCs w:val="18"/>
                      <w:lang w:eastAsia="tr-TR"/>
                    </w:rPr>
                    <w:t>Aynı Yönetmeliğin 22 </w:t>
                  </w:r>
                  <w:r w:rsidRPr="001B1228">
                    <w:rPr>
                      <w:rFonts w:ascii="Times New Roman" w:eastAsia="Times New Roman" w:hAnsi="Times New Roman" w:cs="Times New Roman"/>
                      <w:sz w:val="18"/>
                      <w:lang w:eastAsia="tr-TR"/>
                    </w:rPr>
                    <w:t>nci</w:t>
                  </w:r>
                  <w:r w:rsidRPr="001B1228">
                    <w:rPr>
                      <w:rFonts w:ascii="Times New Roman" w:eastAsia="Times New Roman" w:hAnsi="Times New Roman" w:cs="Times New Roman"/>
                      <w:sz w:val="18"/>
                      <w:szCs w:val="18"/>
                      <w:lang w:eastAsia="tr-TR"/>
                    </w:rPr>
                    <w:t> maddesinin ikinci fıkrasının birinci cümlesi yürürlükten kaldırılmıştır.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6 – </w:t>
                  </w:r>
                  <w:r w:rsidRPr="001B1228">
                    <w:rPr>
                      <w:rFonts w:ascii="Times New Roman" w:eastAsia="Times New Roman" w:hAnsi="Times New Roman" w:cs="Times New Roman"/>
                      <w:sz w:val="18"/>
                      <w:szCs w:val="18"/>
                      <w:lang w:eastAsia="tr-TR"/>
                    </w:rPr>
                    <w:t>Aynı Yönetmeliğin 24 üncü maddesi aşağıdaki şekilde değiştirilmiştir.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w:t>
                  </w:r>
                  <w:r w:rsidRPr="001B1228">
                    <w:rPr>
                      <w:rFonts w:ascii="Times New Roman" w:eastAsia="Times New Roman" w:hAnsi="Times New Roman" w:cs="Times New Roman"/>
                      <w:b/>
                      <w:bCs/>
                      <w:sz w:val="18"/>
                      <w:szCs w:val="18"/>
                      <w:lang w:eastAsia="tr-TR"/>
                    </w:rPr>
                    <w:t>MADDE 24 – </w:t>
                  </w:r>
                  <w:r w:rsidRPr="001B1228">
                    <w:rPr>
                      <w:rFonts w:ascii="Times New Roman" w:eastAsia="Times New Roman" w:hAnsi="Times New Roman" w:cs="Times New Roman"/>
                      <w:sz w:val="18"/>
                      <w:szCs w:val="18"/>
                      <w:lang w:eastAsia="tr-TR"/>
                    </w:rPr>
                    <w:t>(1) Koyun ve keçi türü hayvanlara ait bilgileri içeren işletme kayıt defteri/formu veya nakil belgeleri kaybolmuş, çalınmış veya imha edilmiş ise hayvan sahipleri bildirim süresi içinde durumu yazılı olarak veya elektronik ortamda ilgili il/ilçe müdürlüğüne bildirir.”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7 – </w:t>
                  </w:r>
                  <w:r w:rsidRPr="001B1228">
                    <w:rPr>
                      <w:rFonts w:ascii="Times New Roman" w:eastAsia="Times New Roman" w:hAnsi="Times New Roman" w:cs="Times New Roman"/>
                      <w:sz w:val="18"/>
                      <w:szCs w:val="18"/>
                      <w:lang w:eastAsia="tr-TR"/>
                    </w:rPr>
                    <w:t>Aynı Yönetmeliğin 36 </w:t>
                  </w:r>
                  <w:r w:rsidRPr="001B1228">
                    <w:rPr>
                      <w:rFonts w:ascii="Times New Roman" w:eastAsia="Times New Roman" w:hAnsi="Times New Roman" w:cs="Times New Roman"/>
                      <w:sz w:val="18"/>
                      <w:lang w:eastAsia="tr-TR"/>
                    </w:rPr>
                    <w:t>ncı</w:t>
                  </w:r>
                  <w:r w:rsidRPr="001B1228">
                    <w:rPr>
                      <w:rFonts w:ascii="Times New Roman" w:eastAsia="Times New Roman" w:hAnsi="Times New Roman" w:cs="Times New Roman"/>
                      <w:sz w:val="18"/>
                      <w:szCs w:val="18"/>
                      <w:lang w:eastAsia="tr-TR"/>
                    </w:rPr>
                    <w:t> maddesinde yer alan “işletme kayıt defteri/formuyla birlikte” ibaresi yürürlükten kaldırılmıştır.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8 – </w:t>
                  </w:r>
                  <w:r w:rsidRPr="001B1228">
                    <w:rPr>
                      <w:rFonts w:ascii="Times New Roman" w:eastAsia="Times New Roman" w:hAnsi="Times New Roman" w:cs="Times New Roman"/>
                      <w:sz w:val="18"/>
                      <w:szCs w:val="18"/>
                      <w:lang w:eastAsia="tr-TR"/>
                    </w:rPr>
                    <w:t>Aynı Yönetmeliğin 60 </w:t>
                  </w:r>
                  <w:r w:rsidRPr="001B1228">
                    <w:rPr>
                      <w:rFonts w:ascii="Times New Roman" w:eastAsia="Times New Roman" w:hAnsi="Times New Roman" w:cs="Times New Roman"/>
                      <w:sz w:val="18"/>
                      <w:lang w:eastAsia="tr-TR"/>
                    </w:rPr>
                    <w:t>ıncı</w:t>
                  </w:r>
                  <w:r w:rsidRPr="001B1228">
                    <w:rPr>
                      <w:rFonts w:ascii="Times New Roman" w:eastAsia="Times New Roman" w:hAnsi="Times New Roman" w:cs="Times New Roman"/>
                      <w:sz w:val="18"/>
                      <w:szCs w:val="18"/>
                      <w:lang w:eastAsia="tr-TR"/>
                    </w:rPr>
                    <w:t> maddesinin birinci fıkrasının birinci cümlesi aşağıdaki şekilde değiştirilmiştir.</w:t>
                  </w:r>
                </w:p>
                <w:p w:rsidR="001B1228" w:rsidRPr="001B1228" w:rsidRDefault="001B1228" w:rsidP="001B1228">
                  <w:pPr>
                    <w:spacing w:after="0" w:line="240" w:lineRule="atLeast"/>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sz w:val="18"/>
                      <w:szCs w:val="18"/>
                      <w:lang w:eastAsia="tr-TR"/>
                    </w:rPr>
                    <w:t>“Hayvan sahibi, işletmesine ve işletmesinden yapılan koyun ve keçi türü hayvan hareketlerini, ölümlerini, işletmede zorunlu kesimlerini, yetiştiricinin kendisine ve işletmesine ait bilgilerini otuz gün içinde, doğumlarını bir yıl içinde ilgili il/ilçe müdürlüğüne bildirir.”</w:t>
                  </w:r>
                </w:p>
                <w:p w:rsidR="001B1228" w:rsidRPr="001B1228" w:rsidRDefault="001B1228" w:rsidP="001B1228">
                  <w:pPr>
                    <w:spacing w:after="0" w:line="240" w:lineRule="atLeast"/>
                    <w:ind w:firstLine="566"/>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t>MADDE 9 – </w:t>
                  </w:r>
                  <w:r w:rsidRPr="001B1228">
                    <w:rPr>
                      <w:rFonts w:ascii="Times New Roman" w:eastAsia="Times New Roman" w:hAnsi="Times New Roman" w:cs="Times New Roman"/>
                      <w:sz w:val="18"/>
                      <w:szCs w:val="18"/>
                      <w:lang w:eastAsia="tr-TR"/>
                    </w:rPr>
                    <w:t>Bu Yönetmelik yayımı tarihinde yürürlüğe girer.</w:t>
                  </w:r>
                </w:p>
                <w:p w:rsidR="001B1228" w:rsidRPr="001B1228" w:rsidRDefault="001B1228" w:rsidP="001B1228">
                  <w:pPr>
                    <w:spacing w:line="240" w:lineRule="atLeast"/>
                    <w:ind w:firstLine="567"/>
                    <w:jc w:val="both"/>
                    <w:rPr>
                      <w:rFonts w:ascii="Times New Roman" w:eastAsia="Times New Roman" w:hAnsi="Times New Roman" w:cs="Times New Roman"/>
                      <w:sz w:val="19"/>
                      <w:szCs w:val="19"/>
                      <w:lang w:eastAsia="tr-TR"/>
                    </w:rPr>
                  </w:pPr>
                  <w:r w:rsidRPr="001B1228">
                    <w:rPr>
                      <w:rFonts w:ascii="Times New Roman" w:eastAsia="Times New Roman" w:hAnsi="Times New Roman" w:cs="Times New Roman"/>
                      <w:b/>
                      <w:bCs/>
                      <w:sz w:val="18"/>
                      <w:szCs w:val="18"/>
                      <w:lang w:eastAsia="tr-TR"/>
                    </w:rPr>
                    <w:lastRenderedPageBreak/>
                    <w:t>MADDE 10 – </w:t>
                  </w:r>
                  <w:r w:rsidRPr="001B1228">
                    <w:rPr>
                      <w:rFonts w:ascii="Times New Roman" w:eastAsia="Times New Roman" w:hAnsi="Times New Roman" w:cs="Times New Roman"/>
                      <w:sz w:val="18"/>
                      <w:szCs w:val="18"/>
                      <w:lang w:eastAsia="tr-TR"/>
                    </w:rPr>
                    <w:t>Bu Yönetmelik hükümlerini Tarım ve Orman Bakanı yürütür.</w:t>
                  </w:r>
                </w:p>
                <w:tbl>
                  <w:tblPr>
                    <w:tblW w:w="8505" w:type="dxa"/>
                    <w:jc w:val="center"/>
                    <w:tblCellMar>
                      <w:left w:w="0" w:type="dxa"/>
                      <w:right w:w="0" w:type="dxa"/>
                    </w:tblCellMar>
                    <w:tblLook w:val="04A0"/>
                  </w:tblPr>
                  <w:tblGrid>
                    <w:gridCol w:w="437"/>
                    <w:gridCol w:w="3817"/>
                    <w:gridCol w:w="4251"/>
                  </w:tblGrid>
                  <w:tr w:rsidR="001B1228" w:rsidRPr="001B122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b/>
                            <w:bCs/>
                            <w:sz w:val="18"/>
                            <w:szCs w:val="18"/>
                            <w:lang w:eastAsia="tr-TR"/>
                          </w:rPr>
                          <w:t>Yönetmeliğin Yayımlandığı Resmî Gazete’nin</w:t>
                        </w:r>
                      </w:p>
                    </w:tc>
                  </w:tr>
                  <w:tr w:rsidR="001B1228" w:rsidRPr="001B122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b/>
                            <w:bCs/>
                            <w:sz w:val="18"/>
                            <w:szCs w:val="18"/>
                            <w:lang w:eastAsia="tr-TR"/>
                          </w:rPr>
                          <w:t>Sayısı</w:t>
                        </w:r>
                      </w:p>
                    </w:tc>
                  </w:tr>
                  <w:tr w:rsidR="001B1228" w:rsidRPr="001B122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2/12/2011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28130</w:t>
                        </w:r>
                      </w:p>
                    </w:tc>
                  </w:tr>
                  <w:tr w:rsidR="001B1228" w:rsidRPr="001B122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b/>
                            <w:bCs/>
                            <w:sz w:val="18"/>
                            <w:szCs w:val="18"/>
                            <w:lang w:eastAsia="tr-TR"/>
                          </w:rPr>
                          <w:t>Yönetmelikte Değişiklik Yapan Yönetmeliklerin Yayımlandığı Resmî Gazete’nin</w:t>
                        </w:r>
                      </w:p>
                    </w:tc>
                  </w:tr>
                  <w:tr w:rsidR="001B1228" w:rsidRPr="001B122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b/>
                            <w:bCs/>
                            <w:sz w:val="18"/>
                            <w:szCs w:val="18"/>
                            <w:lang w:eastAsia="tr-TR"/>
                          </w:rPr>
                          <w:t>Sayısı</w:t>
                        </w:r>
                      </w:p>
                    </w:tc>
                  </w:tr>
                  <w:tr w:rsidR="001B1228" w:rsidRPr="001B122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ind w:right="355"/>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25/12/2013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28862</w:t>
                        </w:r>
                      </w:p>
                    </w:tc>
                  </w:tr>
                  <w:tr w:rsidR="001B1228" w:rsidRPr="001B122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ind w:right="355"/>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30/12/2014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                    29221 (Mükerrer)</w:t>
                        </w:r>
                      </w:p>
                    </w:tc>
                  </w:tr>
                  <w:tr w:rsidR="001B1228" w:rsidRPr="001B122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ind w:right="355"/>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4/4/2017</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30028</w:t>
                        </w:r>
                      </w:p>
                    </w:tc>
                  </w:tr>
                  <w:tr w:rsidR="001B1228" w:rsidRPr="001B122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ind w:right="355"/>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29/6/2018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30463</w:t>
                        </w:r>
                      </w:p>
                    </w:tc>
                  </w:tr>
                  <w:tr w:rsidR="001B1228" w:rsidRPr="001B122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ind w:right="355"/>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3/11/2018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30584</w:t>
                        </w:r>
                      </w:p>
                    </w:tc>
                  </w:tr>
                  <w:tr w:rsidR="001B1228" w:rsidRPr="001B122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228" w:rsidRPr="001B1228" w:rsidRDefault="001B1228" w:rsidP="001B12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ind w:right="355"/>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lang w:eastAsia="tr-TR"/>
                          </w:rPr>
                          <w:t>8/7/2019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228" w:rsidRPr="001B1228" w:rsidRDefault="001B1228" w:rsidP="001B1228">
                        <w:pPr>
                          <w:spacing w:after="0" w:line="240" w:lineRule="auto"/>
                          <w:jc w:val="center"/>
                          <w:rPr>
                            <w:rFonts w:ascii="Times New Roman" w:eastAsia="Times New Roman" w:hAnsi="Times New Roman" w:cs="Times New Roman"/>
                            <w:sz w:val="24"/>
                            <w:szCs w:val="24"/>
                            <w:lang w:eastAsia="tr-TR"/>
                          </w:rPr>
                        </w:pPr>
                        <w:r w:rsidRPr="001B1228">
                          <w:rPr>
                            <w:rFonts w:ascii="Times New Roman" w:eastAsia="Times New Roman" w:hAnsi="Times New Roman" w:cs="Times New Roman"/>
                            <w:color w:val="000000"/>
                            <w:sz w:val="18"/>
                            <w:szCs w:val="18"/>
                            <w:lang w:eastAsia="tr-TR"/>
                          </w:rPr>
                          <w:t>                   30825 (Mükerrer)</w:t>
                        </w:r>
                      </w:p>
                    </w:tc>
                  </w:tr>
                </w:tbl>
                <w:p w:rsidR="001B1228" w:rsidRPr="001B1228" w:rsidRDefault="001B1228" w:rsidP="001B1228">
                  <w:pPr>
                    <w:spacing w:after="0" w:line="240" w:lineRule="auto"/>
                    <w:rPr>
                      <w:rFonts w:ascii="Times New Roman" w:eastAsia="Times New Roman" w:hAnsi="Times New Roman" w:cs="Times New Roman"/>
                      <w:sz w:val="24"/>
                      <w:szCs w:val="24"/>
                      <w:lang w:eastAsia="tr-TR"/>
                    </w:rPr>
                  </w:pPr>
                </w:p>
              </w:tc>
            </w:tr>
          </w:tbl>
          <w:p w:rsidR="001B1228" w:rsidRPr="001B1228" w:rsidRDefault="001B1228" w:rsidP="001B1228">
            <w:pPr>
              <w:spacing w:after="0" w:line="240" w:lineRule="auto"/>
              <w:rPr>
                <w:rFonts w:ascii="Times New Roman" w:eastAsia="Times New Roman" w:hAnsi="Times New Roman" w:cs="Times New Roman"/>
                <w:sz w:val="24"/>
                <w:szCs w:val="24"/>
                <w:lang w:eastAsia="tr-TR"/>
              </w:rPr>
            </w:pPr>
          </w:p>
        </w:tc>
      </w:tr>
    </w:tbl>
    <w:p w:rsidR="001B1228" w:rsidRPr="001B1228" w:rsidRDefault="001B1228" w:rsidP="001B1228">
      <w:pPr>
        <w:spacing w:after="0" w:line="240" w:lineRule="auto"/>
        <w:jc w:val="center"/>
        <w:rPr>
          <w:rFonts w:ascii="Times New Roman" w:eastAsia="Times New Roman" w:hAnsi="Times New Roman" w:cs="Times New Roman"/>
          <w:color w:val="000000"/>
          <w:sz w:val="27"/>
          <w:szCs w:val="27"/>
          <w:lang w:eastAsia="tr-TR"/>
        </w:rPr>
      </w:pPr>
      <w:r w:rsidRPr="001B1228">
        <w:rPr>
          <w:rFonts w:ascii="Times New Roman" w:eastAsia="Times New Roman" w:hAnsi="Times New Roman" w:cs="Times New Roman"/>
          <w:color w:val="000000"/>
          <w:sz w:val="27"/>
          <w:szCs w:val="27"/>
          <w:lang w:eastAsia="tr-TR"/>
        </w:rPr>
        <w:lastRenderedPageBreak/>
        <w:t> </w:t>
      </w:r>
    </w:p>
    <w:p w:rsidR="00DD628D" w:rsidRDefault="00DD628D"/>
    <w:sectPr w:rsidR="00DD628D" w:rsidSect="00DD6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1B1228"/>
    <w:rsid w:val="001B1228"/>
    <w:rsid w:val="00DD62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B1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B1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B1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B1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B1228"/>
  </w:style>
  <w:style w:type="character" w:customStyle="1" w:styleId="spelle">
    <w:name w:val="spelle"/>
    <w:basedOn w:val="VarsaylanParagrafYazTipi"/>
    <w:rsid w:val="001B1228"/>
  </w:style>
  <w:style w:type="paragraph" w:customStyle="1" w:styleId="3-normalyaz">
    <w:name w:val="3-normalyaz"/>
    <w:basedOn w:val="Normal"/>
    <w:rsid w:val="001B12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63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2020-11-30T06:41:00Z</dcterms:created>
  <dcterms:modified xsi:type="dcterms:W3CDTF">2020-11-30T06:41:00Z</dcterms:modified>
</cp:coreProperties>
</file>