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57185C" w:rsidRPr="0057185C" w:rsidTr="0057185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66"/>
              <w:gridCol w:w="3125"/>
              <w:gridCol w:w="2873"/>
            </w:tblGrid>
            <w:tr w:rsidR="0057185C" w:rsidRPr="0057185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7185C" w:rsidRPr="0057185C" w:rsidRDefault="0057185C" w:rsidP="0057185C">
                  <w:pPr>
                    <w:spacing w:after="0" w:line="240" w:lineRule="atLeast"/>
                    <w:jc w:val="center"/>
                    <w:rPr>
                      <w:rFonts w:ascii="Times New Roman" w:eastAsia="Times New Roman" w:hAnsi="Times New Roman" w:cs="Times New Roman"/>
                      <w:sz w:val="24"/>
                      <w:szCs w:val="24"/>
                      <w:lang w:eastAsia="tr-TR"/>
                    </w:rPr>
                  </w:pPr>
                  <w:r w:rsidRPr="0057185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7185C" w:rsidRPr="0057185C" w:rsidRDefault="0057185C" w:rsidP="0057185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7185C">
                    <w:rPr>
                      <w:rFonts w:ascii="Arial" w:eastAsia="Times New Roman" w:hAnsi="Arial" w:cs="Arial"/>
                      <w:sz w:val="16"/>
                      <w:szCs w:val="16"/>
                      <w:lang w:eastAsia="tr-TR"/>
                    </w:rPr>
                    <w:t>Sayı : 30415</w:t>
                  </w:r>
                  <w:proofErr w:type="gramEnd"/>
                </w:p>
              </w:tc>
            </w:tr>
            <w:tr w:rsidR="0057185C" w:rsidRPr="0057185C">
              <w:trPr>
                <w:trHeight w:val="480"/>
                <w:jc w:val="center"/>
              </w:trPr>
              <w:tc>
                <w:tcPr>
                  <w:tcW w:w="8789" w:type="dxa"/>
                  <w:gridSpan w:val="3"/>
                  <w:tcMar>
                    <w:top w:w="0" w:type="dxa"/>
                    <w:left w:w="108" w:type="dxa"/>
                    <w:bottom w:w="0" w:type="dxa"/>
                    <w:right w:w="108" w:type="dxa"/>
                  </w:tcMar>
                  <w:vAlign w:val="center"/>
                  <w:hideMark/>
                </w:tcPr>
                <w:p w:rsidR="0057185C" w:rsidRPr="0057185C" w:rsidRDefault="0057185C" w:rsidP="0057185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185C">
                    <w:rPr>
                      <w:rFonts w:ascii="Arial" w:eastAsia="Times New Roman" w:hAnsi="Arial" w:cs="Arial"/>
                      <w:b/>
                      <w:bCs/>
                      <w:color w:val="000080"/>
                      <w:sz w:val="18"/>
                      <w:szCs w:val="18"/>
                      <w:lang w:eastAsia="tr-TR"/>
                    </w:rPr>
                    <w:t>TEBLİĞ</w:t>
                  </w:r>
                </w:p>
              </w:tc>
            </w:tr>
            <w:tr w:rsidR="0057185C" w:rsidRPr="0057185C">
              <w:trPr>
                <w:trHeight w:val="480"/>
                <w:jc w:val="center"/>
              </w:trPr>
              <w:tc>
                <w:tcPr>
                  <w:tcW w:w="8789" w:type="dxa"/>
                  <w:gridSpan w:val="3"/>
                  <w:tcMar>
                    <w:top w:w="0" w:type="dxa"/>
                    <w:left w:w="108" w:type="dxa"/>
                    <w:bottom w:w="0" w:type="dxa"/>
                    <w:right w:w="108" w:type="dxa"/>
                  </w:tcMar>
                  <w:vAlign w:val="center"/>
                  <w:hideMark/>
                </w:tcPr>
                <w:p w:rsidR="0057185C" w:rsidRPr="0057185C" w:rsidRDefault="0057185C" w:rsidP="0057185C">
                  <w:pPr>
                    <w:spacing w:after="0" w:line="240" w:lineRule="atLeast"/>
                    <w:ind w:firstLine="566"/>
                    <w:jc w:val="both"/>
                    <w:rPr>
                      <w:rFonts w:ascii="Times New Roman" w:eastAsia="Times New Roman" w:hAnsi="Times New Roman" w:cs="Times New Roman"/>
                      <w:u w:val="single"/>
                      <w:lang w:eastAsia="tr-TR"/>
                    </w:rPr>
                  </w:pPr>
                  <w:r w:rsidRPr="0057185C">
                    <w:rPr>
                      <w:rFonts w:ascii="Times New Roman" w:eastAsia="Times New Roman" w:hAnsi="Times New Roman" w:cs="Times New Roman"/>
                      <w:sz w:val="18"/>
                      <w:szCs w:val="18"/>
                      <w:u w:val="single"/>
                      <w:lang w:eastAsia="tr-TR"/>
                    </w:rPr>
                    <w:t>Gıda, Tarım ve Hayvancılık Bakanlığından:</w:t>
                  </w:r>
                </w:p>
                <w:p w:rsidR="0057185C" w:rsidRPr="0057185C" w:rsidRDefault="0057185C" w:rsidP="0057185C">
                  <w:pPr>
                    <w:spacing w:before="56"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HAYVANCILIK DESTEKLEMELERİ UYGULAMA TEBLİĞİ</w:t>
                  </w:r>
                </w:p>
                <w:p w:rsidR="0057185C" w:rsidRPr="0057185C" w:rsidRDefault="0057185C" w:rsidP="0057185C">
                  <w:pPr>
                    <w:spacing w:after="17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(TEBLİĞ NO: 2018/21)</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BİRİNCİ BÖLÜM</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Amaç, Kapsam, Dayanak ve Tanımlar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Amaç ve kapsam</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 –</w:t>
                  </w:r>
                  <w:r w:rsidRPr="0057185C">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(2) Bu Tebliğ, </w:t>
                  </w:r>
                  <w:proofErr w:type="gramStart"/>
                  <w:r w:rsidRPr="0057185C">
                    <w:rPr>
                      <w:rFonts w:ascii="Times New Roman" w:eastAsia="Times New Roman" w:hAnsi="Times New Roman" w:cs="Times New Roman"/>
                      <w:sz w:val="18"/>
                      <w:szCs w:val="18"/>
                      <w:lang w:eastAsia="tr-TR"/>
                    </w:rPr>
                    <w:t>21/2/2018</w:t>
                  </w:r>
                  <w:proofErr w:type="gramEnd"/>
                  <w:r w:rsidRPr="0057185C">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Dayanak</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 – </w:t>
                  </w:r>
                  <w:r w:rsidRPr="0057185C">
                    <w:rPr>
                      <w:rFonts w:ascii="Times New Roman" w:eastAsia="Times New Roman" w:hAnsi="Times New Roman" w:cs="Times New Roman"/>
                      <w:sz w:val="18"/>
                      <w:szCs w:val="18"/>
                      <w:lang w:eastAsia="tr-TR"/>
                    </w:rPr>
                    <w:t xml:space="preserve">(1) Bu Tebliğ, </w:t>
                  </w:r>
                  <w:proofErr w:type="gramStart"/>
                  <w:r w:rsidRPr="0057185C">
                    <w:rPr>
                      <w:rFonts w:ascii="Times New Roman" w:eastAsia="Times New Roman" w:hAnsi="Times New Roman" w:cs="Times New Roman"/>
                      <w:sz w:val="18"/>
                      <w:szCs w:val="18"/>
                      <w:lang w:eastAsia="tr-TR"/>
                    </w:rPr>
                    <w:t>18/4/2006</w:t>
                  </w:r>
                  <w:proofErr w:type="gramEnd"/>
                  <w:r w:rsidRPr="0057185C">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Tanımlar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3 – </w:t>
                  </w:r>
                  <w:r w:rsidRPr="0057185C">
                    <w:rPr>
                      <w:rFonts w:ascii="Times New Roman" w:eastAsia="Times New Roman" w:hAnsi="Times New Roman" w:cs="Times New Roman"/>
                      <w:sz w:val="18"/>
                      <w:szCs w:val="18"/>
                      <w:lang w:eastAsia="tr-TR"/>
                    </w:rPr>
                    <w:t>(1) Bu Tebliğin uygulanmasında;</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Anaç koyun ve keçi: </w:t>
                  </w:r>
                  <w:proofErr w:type="gramStart"/>
                  <w:r w:rsidRPr="0057185C">
                    <w:rPr>
                      <w:rFonts w:ascii="Times New Roman" w:eastAsia="Times New Roman" w:hAnsi="Times New Roman" w:cs="Times New Roman"/>
                      <w:sz w:val="18"/>
                      <w:szCs w:val="18"/>
                      <w:lang w:eastAsia="tr-TR"/>
                    </w:rPr>
                    <w:t>2/11/2018</w:t>
                  </w:r>
                  <w:proofErr w:type="gramEnd"/>
                  <w:r w:rsidRPr="0057185C">
                    <w:rPr>
                      <w:rFonts w:ascii="Times New Roman" w:eastAsia="Times New Roman" w:hAnsi="Times New Roman" w:cs="Times New Roman"/>
                      <w:sz w:val="18"/>
                      <w:szCs w:val="18"/>
                      <w:lang w:eastAsia="tr-TR"/>
                    </w:rPr>
                    <w:t xml:space="preserve"> tarihi itibari ile </w:t>
                  </w:r>
                  <w:proofErr w:type="spellStart"/>
                  <w:r w:rsidRPr="0057185C">
                    <w:rPr>
                      <w:rFonts w:ascii="Times New Roman" w:eastAsia="Times New Roman" w:hAnsi="Times New Roman" w:cs="Times New Roman"/>
                      <w:sz w:val="18"/>
                      <w:szCs w:val="18"/>
                      <w:lang w:eastAsia="tr-TR"/>
                    </w:rPr>
                    <w:t>TÜRKVET’ten</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KKBS’ye</w:t>
                  </w:r>
                  <w:proofErr w:type="spellEnd"/>
                  <w:r w:rsidRPr="0057185C">
                    <w:rPr>
                      <w:rFonts w:ascii="Times New Roman" w:eastAsia="Times New Roman" w:hAnsi="Times New Roman" w:cs="Times New Roman"/>
                      <w:sz w:val="18"/>
                      <w:szCs w:val="18"/>
                      <w:lang w:eastAsia="tr-TR"/>
                    </w:rPr>
                    <w:t xml:space="preserve"> aktarılan kayıtlarda 15-90 ay arası yaşta olan dişi koyun ve keçiyi,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Anaç manda: </w:t>
                  </w:r>
                  <w:proofErr w:type="gramStart"/>
                  <w:r w:rsidRPr="0057185C">
                    <w:rPr>
                      <w:rFonts w:ascii="Times New Roman" w:eastAsia="Times New Roman" w:hAnsi="Times New Roman" w:cs="Times New Roman"/>
                      <w:sz w:val="18"/>
                      <w:szCs w:val="18"/>
                      <w:lang w:eastAsia="tr-TR"/>
                    </w:rPr>
                    <w:t>1/1/2017</w:t>
                  </w:r>
                  <w:proofErr w:type="gramEnd"/>
                  <w:r w:rsidRPr="0057185C">
                    <w:rPr>
                      <w:rFonts w:ascii="Times New Roman" w:eastAsia="Times New Roman" w:hAnsi="Times New Roman" w:cs="Times New Roman"/>
                      <w:sz w:val="18"/>
                      <w:szCs w:val="18"/>
                      <w:lang w:eastAsia="tr-TR"/>
                    </w:rPr>
                    <w:t xml:space="preserve"> tarihinden önce doğmuş dişi mandayı,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Bakanlık: Gıda, Tarım ve Hayvancılık Bakanlığını,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ğ) Banka: T.C. Ziraat Bankası A.Ş. Genel Müdürlüğünü,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i) Düve: Teknik ve sağlık şartları Bakanlıkça belirlenen gebe veya gebe olmayan dişi sığırı,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m) Enstitü: TAGEM ve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bağlı araştırma enstitülerini,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n) GKGM: Bakanlık Gıda ve Kontrol Genel Müdürlüğünü,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hastalıkları yönünden ari olduğunun onaylandığı işletmeyi,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ö) HAYGEM: Hayvancılık Genel Müdürlüğünü,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p) İpekböcekçiliği Kayıt Sistemi (</w:t>
                  </w:r>
                  <w:proofErr w:type="gramStart"/>
                  <w:r w:rsidRPr="0057185C">
                    <w:rPr>
                      <w:rFonts w:ascii="Times New Roman" w:eastAsia="Times New Roman" w:hAnsi="Times New Roman" w:cs="Times New Roman"/>
                      <w:sz w:val="18"/>
                      <w:szCs w:val="18"/>
                      <w:lang w:eastAsia="tr-TR"/>
                    </w:rPr>
                    <w:t>İKS</w:t>
                  </w:r>
                  <w:proofErr w:type="gramEnd"/>
                  <w:r w:rsidRPr="0057185C">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r) İl müdürlüğü: İl Gıda, Tarım ve Hayvancılık Müdürlüğünü,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s) İlçe müdürlüğü: İlçe Gıda, Tarım ve Hayvancılık Müdürlüğünü,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ş) İşletme: Hayvanların barındırıldığı, tutulduğu, bakım ve beslemesinin yapıldığı, Bakanlık kayıt sistemine </w:t>
                  </w:r>
                  <w:r w:rsidRPr="0057185C">
                    <w:rPr>
                      <w:rFonts w:ascii="Times New Roman" w:eastAsia="Times New Roman" w:hAnsi="Times New Roman" w:cs="Times New Roman"/>
                      <w:sz w:val="18"/>
                      <w:szCs w:val="18"/>
                      <w:lang w:eastAsia="tr-TR"/>
                    </w:rPr>
                    <w:lastRenderedPageBreak/>
                    <w:t>kayıtlı yerleri,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t) İşletme tescil belgesi: İşletmelere il veya ilçe müdürlüklerince verilen onaylı belgeyi,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ü) Karar: </w:t>
                  </w:r>
                  <w:proofErr w:type="gramStart"/>
                  <w:r w:rsidRPr="0057185C">
                    <w:rPr>
                      <w:rFonts w:ascii="Times New Roman" w:eastAsia="Times New Roman" w:hAnsi="Times New Roman" w:cs="Times New Roman"/>
                      <w:sz w:val="18"/>
                      <w:szCs w:val="18"/>
                      <w:lang w:eastAsia="tr-TR"/>
                    </w:rPr>
                    <w:t>21/2/2018</w:t>
                  </w:r>
                  <w:proofErr w:type="gramEnd"/>
                  <w:r w:rsidRPr="0057185C">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v) Kesimhane: </w:t>
                  </w:r>
                  <w:proofErr w:type="gramStart"/>
                  <w:r w:rsidRPr="0057185C">
                    <w:rPr>
                      <w:rFonts w:ascii="Times New Roman" w:eastAsia="Times New Roman" w:hAnsi="Times New Roman" w:cs="Times New Roman"/>
                      <w:sz w:val="18"/>
                      <w:szCs w:val="18"/>
                      <w:lang w:eastAsia="tr-TR"/>
                    </w:rPr>
                    <w:t>17/12/2011</w:t>
                  </w:r>
                  <w:proofErr w:type="gramEnd"/>
                  <w:r w:rsidRPr="0057185C">
                    <w:rPr>
                      <w:rFonts w:ascii="Times New Roman" w:eastAsia="Times New Roman" w:hAnsi="Times New Roman" w:cs="Times New Roman"/>
                      <w:sz w:val="18"/>
                      <w:szCs w:val="18"/>
                      <w:lang w:eastAsia="tr-TR"/>
                    </w:rPr>
                    <w:t xml:space="preserve"> tarihli ve 28145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z) </w:t>
                  </w:r>
                  <w:proofErr w:type="spellStart"/>
                  <w:r w:rsidRPr="0057185C">
                    <w:rPr>
                      <w:rFonts w:ascii="Times New Roman" w:eastAsia="Times New Roman" w:hAnsi="Times New Roman" w:cs="Times New Roman"/>
                      <w:sz w:val="18"/>
                      <w:szCs w:val="18"/>
                      <w:lang w:eastAsia="tr-TR"/>
                    </w:rPr>
                    <w:t>Kimliklendirici</w:t>
                  </w:r>
                  <w:proofErr w:type="spellEnd"/>
                  <w:r w:rsidRPr="0057185C">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aa</w:t>
                  </w:r>
                  <w:proofErr w:type="spellEnd"/>
                  <w:r w:rsidRPr="0057185C">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bb</w:t>
                  </w:r>
                  <w:proofErr w:type="spellEnd"/>
                  <w:r w:rsidRPr="0057185C">
                    <w:rPr>
                      <w:rFonts w:ascii="Times New Roman" w:eastAsia="Times New Roman" w:hAnsi="Times New Roman" w:cs="Times New Roman"/>
                      <w:sz w:val="18"/>
                      <w:szCs w:val="18"/>
                      <w:lang w:eastAsia="tr-TR"/>
                    </w:rPr>
                    <w:t xml:space="preserve">) Küpe: </w:t>
                  </w:r>
                  <w:proofErr w:type="gramStart"/>
                  <w:r w:rsidRPr="0057185C">
                    <w:rPr>
                      <w:rFonts w:ascii="Times New Roman" w:eastAsia="Times New Roman" w:hAnsi="Times New Roman" w:cs="Times New Roman"/>
                      <w:sz w:val="18"/>
                      <w:szCs w:val="18"/>
                      <w:lang w:eastAsia="tr-TR"/>
                    </w:rPr>
                    <w:t>2/12/2011</w:t>
                  </w:r>
                  <w:proofErr w:type="gramEnd"/>
                  <w:r w:rsidRPr="0057185C">
                    <w:rPr>
                      <w:rFonts w:ascii="Times New Roman" w:eastAsia="Times New Roman" w:hAnsi="Times New Roman" w:cs="Times New Roman"/>
                      <w:sz w:val="18"/>
                      <w:szCs w:val="18"/>
                      <w:lang w:eastAsia="tr-TR"/>
                    </w:rPr>
                    <w:t xml:space="preserve"> tarihli ve 28130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57185C">
                    <w:rPr>
                      <w:rFonts w:ascii="Times New Roman" w:eastAsia="Times New Roman" w:hAnsi="Times New Roman" w:cs="Times New Roman"/>
                      <w:sz w:val="18"/>
                      <w:szCs w:val="18"/>
                      <w:lang w:eastAsia="tr-TR"/>
                    </w:rPr>
                    <w:t>kimliklendirme</w:t>
                  </w:r>
                  <w:proofErr w:type="spellEnd"/>
                  <w:r w:rsidRPr="0057185C">
                    <w:rPr>
                      <w:rFonts w:ascii="Times New Roman" w:eastAsia="Times New Roman" w:hAnsi="Times New Roman" w:cs="Times New Roman"/>
                      <w:sz w:val="18"/>
                      <w:szCs w:val="18"/>
                      <w:lang w:eastAsia="tr-TR"/>
                    </w:rPr>
                    <w:t xml:space="preserve"> aracını,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çç</w:t>
                  </w:r>
                  <w:proofErr w:type="spellEnd"/>
                  <w:r w:rsidRPr="0057185C">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dd</w:t>
                  </w:r>
                  <w:proofErr w:type="spellEnd"/>
                  <w:r w:rsidRPr="0057185C">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ee</w:t>
                  </w:r>
                  <w:proofErr w:type="spellEnd"/>
                  <w:r w:rsidRPr="0057185C">
                    <w:rPr>
                      <w:rFonts w:ascii="Times New Roman" w:eastAsia="Times New Roman" w:hAnsi="Times New Roman" w:cs="Times New Roman"/>
                      <w:sz w:val="18"/>
                      <w:szCs w:val="18"/>
                      <w:lang w:eastAsia="tr-TR"/>
                    </w:rPr>
                    <w:t>) Proje lideri: TAGEM tarafından alt projelerin yürütülmesi amacıyla görevlendirilen kişiyi,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ff</w:t>
                  </w:r>
                  <w:proofErr w:type="spellEnd"/>
                  <w:r w:rsidRPr="0057185C">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gg</w:t>
                  </w:r>
                  <w:proofErr w:type="spellEnd"/>
                  <w:r w:rsidRPr="0057185C">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ğğ</w:t>
                  </w:r>
                  <w:proofErr w:type="spellEnd"/>
                  <w:r w:rsidRPr="0057185C">
                    <w:rPr>
                      <w:rFonts w:ascii="Times New Roman" w:eastAsia="Times New Roman" w:hAnsi="Times New Roman" w:cs="Times New Roman"/>
                      <w:sz w:val="18"/>
                      <w:szCs w:val="18"/>
                      <w:lang w:eastAsia="tr-TR"/>
                    </w:rPr>
                    <w:t xml:space="preserve">) Resmî Veteriner Hekim: Bakanlıkça </w:t>
                  </w:r>
                  <w:proofErr w:type="gramStart"/>
                  <w:r w:rsidRPr="0057185C">
                    <w:rPr>
                      <w:rFonts w:ascii="Times New Roman" w:eastAsia="Times New Roman" w:hAnsi="Times New Roman" w:cs="Times New Roman"/>
                      <w:sz w:val="18"/>
                      <w:szCs w:val="18"/>
                      <w:lang w:eastAsia="tr-TR"/>
                    </w:rPr>
                    <w:t>11/6/2010</w:t>
                  </w:r>
                  <w:proofErr w:type="gramEnd"/>
                  <w:r w:rsidRPr="0057185C">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hh</w:t>
                  </w:r>
                  <w:proofErr w:type="spellEnd"/>
                  <w:r w:rsidRPr="0057185C">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57185C">
                    <w:rPr>
                      <w:rFonts w:ascii="Times New Roman" w:eastAsia="Times New Roman" w:hAnsi="Times New Roman" w:cs="Times New Roman"/>
                      <w:sz w:val="18"/>
                      <w:szCs w:val="18"/>
                      <w:lang w:eastAsia="tr-TR"/>
                    </w:rPr>
                    <w:t>xml</w:t>
                  </w:r>
                  <w:proofErr w:type="spellEnd"/>
                  <w:r w:rsidRPr="0057185C">
                    <w:rPr>
                      <w:rFonts w:ascii="Times New Roman" w:eastAsia="Times New Roman" w:hAnsi="Times New Roman" w:cs="Times New Roman"/>
                      <w:sz w:val="18"/>
                      <w:szCs w:val="18"/>
                      <w:lang w:eastAsia="tr-TR"/>
                    </w:rPr>
                    <w:t xml:space="preserve"> formatında, silinemez CD veya DVD’ye kayıtlı) veya müstahsil makbuzunu,</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ıı</w:t>
                  </w:r>
                  <w:proofErr w:type="spellEnd"/>
                  <w:r w:rsidRPr="0057185C">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ii) Serbest Veteriner Hekim: Mesleğini </w:t>
                  </w:r>
                  <w:proofErr w:type="gramStart"/>
                  <w:r w:rsidRPr="0057185C">
                    <w:rPr>
                      <w:rFonts w:ascii="Times New Roman" w:eastAsia="Times New Roman" w:hAnsi="Times New Roman" w:cs="Times New Roman"/>
                      <w:sz w:val="18"/>
                      <w:szCs w:val="18"/>
                      <w:lang w:eastAsia="tr-TR"/>
                    </w:rPr>
                    <w:t>9/3/1954</w:t>
                  </w:r>
                  <w:proofErr w:type="gramEnd"/>
                  <w:r w:rsidRPr="0057185C">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jj</w:t>
                  </w:r>
                  <w:proofErr w:type="spellEnd"/>
                  <w:r w:rsidRPr="0057185C">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57185C">
                    <w:rPr>
                      <w:rFonts w:ascii="Times New Roman" w:eastAsia="Times New Roman" w:hAnsi="Times New Roman" w:cs="Times New Roman"/>
                      <w:sz w:val="18"/>
                      <w:szCs w:val="18"/>
                      <w:lang w:eastAsia="tr-TR"/>
                    </w:rPr>
                    <w:t>Bison</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bison</w:t>
                  </w:r>
                  <w:proofErr w:type="spellEnd"/>
                  <w:r w:rsidRPr="0057185C">
                    <w:rPr>
                      <w:rFonts w:ascii="Times New Roman" w:eastAsia="Times New Roman" w:hAnsi="Times New Roman" w:cs="Times New Roman"/>
                      <w:sz w:val="18"/>
                      <w:szCs w:val="18"/>
                      <w:lang w:eastAsia="tr-TR"/>
                    </w:rPr>
                    <w:t xml:space="preserve"> ve </w:t>
                  </w:r>
                  <w:proofErr w:type="spellStart"/>
                  <w:r w:rsidRPr="0057185C">
                    <w:rPr>
                      <w:rFonts w:ascii="Times New Roman" w:eastAsia="Times New Roman" w:hAnsi="Times New Roman" w:cs="Times New Roman"/>
                      <w:sz w:val="18"/>
                      <w:szCs w:val="18"/>
                      <w:lang w:eastAsia="tr-TR"/>
                    </w:rPr>
                    <w:t>Bubalus</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bubalus</w:t>
                  </w:r>
                  <w:proofErr w:type="spellEnd"/>
                  <w:r w:rsidRPr="0057185C">
                    <w:rPr>
                      <w:rFonts w:ascii="Times New Roman" w:eastAsia="Times New Roman" w:hAnsi="Times New Roman" w:cs="Times New Roman"/>
                      <w:sz w:val="18"/>
                      <w:szCs w:val="18"/>
                      <w:lang w:eastAsia="tr-TR"/>
                    </w:rPr>
                    <w:t xml:space="preserve"> türü hayvanlar dâhil her yaştaki sığır ve mandaları,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kk</w:t>
                  </w:r>
                  <w:proofErr w:type="spellEnd"/>
                  <w:r w:rsidRPr="0057185C">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ll</w:t>
                  </w:r>
                  <w:proofErr w:type="spellEnd"/>
                  <w:r w:rsidRPr="0057185C">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nn</w:t>
                  </w:r>
                  <w:proofErr w:type="spellEnd"/>
                  <w:r w:rsidRPr="0057185C">
                    <w:rPr>
                      <w:rFonts w:ascii="Times New Roman" w:eastAsia="Times New Roman" w:hAnsi="Times New Roman" w:cs="Times New Roman"/>
                      <w:sz w:val="18"/>
                      <w:szCs w:val="18"/>
                      <w:lang w:eastAsia="tr-TR"/>
                    </w:rPr>
                    <w:t>) Taban sürü: Ana ve yavruya ait verim kayıtları tutulan sürüleri,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oo</w:t>
                  </w:r>
                  <w:proofErr w:type="spellEnd"/>
                  <w:r w:rsidRPr="0057185C">
                    <w:rPr>
                      <w:rFonts w:ascii="Times New Roman" w:eastAsia="Times New Roman" w:hAnsi="Times New Roman" w:cs="Times New Roman"/>
                      <w:sz w:val="18"/>
                      <w:szCs w:val="18"/>
                      <w:lang w:eastAsia="tr-TR"/>
                    </w:rPr>
                    <w:t>) TAGEM: Tarımsal Araştırmalar ve Politikalar Genel Müdürlüğünü,</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öö</w:t>
                  </w:r>
                  <w:proofErr w:type="spellEnd"/>
                  <w:r w:rsidRPr="0057185C">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pp</w:t>
                  </w:r>
                  <w:proofErr w:type="spellEnd"/>
                  <w:r w:rsidRPr="0057185C">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57185C">
                    <w:rPr>
                      <w:rFonts w:ascii="Times New Roman" w:eastAsia="Times New Roman" w:hAnsi="Times New Roman" w:cs="Times New Roman"/>
                      <w:sz w:val="18"/>
                      <w:szCs w:val="18"/>
                      <w:lang w:eastAsia="tr-TR"/>
                    </w:rPr>
                    <w:t>kimliklendirilerek</w:t>
                  </w:r>
                  <w:proofErr w:type="spellEnd"/>
                  <w:r w:rsidRPr="0057185C">
                    <w:rPr>
                      <w:rFonts w:ascii="Times New Roman" w:eastAsia="Times New Roman" w:hAnsi="Times New Roman" w:cs="Times New Roman"/>
                      <w:sz w:val="18"/>
                      <w:szCs w:val="18"/>
                      <w:lang w:eastAsia="tr-TR"/>
                    </w:rPr>
                    <w:t xml:space="preserve"> kayıt altına alındığı veri tabanını,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rr</w:t>
                  </w:r>
                  <w:proofErr w:type="spellEnd"/>
                  <w:r w:rsidRPr="0057185C">
                    <w:rPr>
                      <w:rFonts w:ascii="Times New Roman" w:eastAsia="Times New Roman" w:hAnsi="Times New Roman" w:cs="Times New Roman"/>
                      <w:sz w:val="18"/>
                      <w:szCs w:val="18"/>
                      <w:lang w:eastAsia="tr-TR"/>
                    </w:rPr>
                    <w:t xml:space="preserve">) Veteriner Bilgi Sistemi: Hayvancılık Bilgi Sisteminde (HBS) yer alan hayvan hastalıkları, aşı uygulamaları ve </w:t>
                  </w:r>
                  <w:r w:rsidRPr="0057185C">
                    <w:rPr>
                      <w:rFonts w:ascii="Times New Roman" w:eastAsia="Times New Roman" w:hAnsi="Times New Roman" w:cs="Times New Roman"/>
                      <w:sz w:val="18"/>
                      <w:szCs w:val="18"/>
                      <w:lang w:eastAsia="tr-TR"/>
                    </w:rPr>
                    <w:lastRenderedPageBreak/>
                    <w:t>hayvan sağlığı desteklemelerine ait kayıtlar ve benzeri bilgilerin tutulduğu sistemi,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ss</w:t>
                  </w:r>
                  <w:proofErr w:type="spellEnd"/>
                  <w:r w:rsidRPr="0057185C">
                    <w:rPr>
                      <w:rFonts w:ascii="Times New Roman" w:eastAsia="Times New Roman" w:hAnsi="Times New Roman" w:cs="Times New Roman"/>
                      <w:sz w:val="18"/>
                      <w:szCs w:val="18"/>
                      <w:lang w:eastAsia="tr-TR"/>
                    </w:rPr>
                    <w:t xml:space="preserve">) Veteriner Sağlık Raporu: Hayvan ve hayvansal ürünlerin </w:t>
                  </w:r>
                  <w:proofErr w:type="gramStart"/>
                  <w:r w:rsidRPr="0057185C">
                    <w:rPr>
                      <w:rFonts w:ascii="Times New Roman" w:eastAsia="Times New Roman" w:hAnsi="Times New Roman" w:cs="Times New Roman"/>
                      <w:sz w:val="18"/>
                      <w:szCs w:val="18"/>
                      <w:lang w:eastAsia="tr-TR"/>
                    </w:rPr>
                    <w:t>17/12/2011</w:t>
                  </w:r>
                  <w:proofErr w:type="gramEnd"/>
                  <w:r w:rsidRPr="0057185C">
                    <w:rPr>
                      <w:rFonts w:ascii="Times New Roman" w:eastAsia="Times New Roman" w:hAnsi="Times New Roman" w:cs="Times New Roman"/>
                      <w:sz w:val="18"/>
                      <w:szCs w:val="18"/>
                      <w:lang w:eastAsia="tr-TR"/>
                    </w:rPr>
                    <w:t xml:space="preserve"> tarihli ve 28145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şş</w:t>
                  </w:r>
                  <w:proofErr w:type="spellEnd"/>
                  <w:r w:rsidRPr="0057185C">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tt</w:t>
                  </w:r>
                  <w:proofErr w:type="spellEnd"/>
                  <w:r w:rsidRPr="0057185C">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57185C">
                    <w:rPr>
                      <w:rFonts w:ascii="Times New Roman" w:eastAsia="Times New Roman" w:hAnsi="Times New Roman" w:cs="Times New Roman"/>
                      <w:sz w:val="18"/>
                      <w:szCs w:val="18"/>
                      <w:lang w:eastAsia="tr-TR"/>
                    </w:rPr>
                    <w:t>muvafakatı</w:t>
                  </w:r>
                  <w:proofErr w:type="spellEnd"/>
                  <w:r w:rsidRPr="0057185C">
                    <w:rPr>
                      <w:rFonts w:ascii="Times New Roman" w:eastAsia="Times New Roman" w:hAnsi="Times New Roman" w:cs="Times New Roman"/>
                      <w:sz w:val="18"/>
                      <w:szCs w:val="18"/>
                      <w:lang w:eastAsia="tr-TR"/>
                    </w:rPr>
                    <w:t>/</w:t>
                  </w:r>
                  <w:proofErr w:type="spellStart"/>
                  <w:r w:rsidRPr="0057185C">
                    <w:rPr>
                      <w:rFonts w:ascii="Times New Roman" w:eastAsia="Times New Roman" w:hAnsi="Times New Roman" w:cs="Times New Roman"/>
                      <w:sz w:val="18"/>
                      <w:szCs w:val="18"/>
                      <w:lang w:eastAsia="tr-TR"/>
                    </w:rPr>
                    <w:t>taahütnamesi</w:t>
                  </w:r>
                  <w:proofErr w:type="spellEnd"/>
                  <w:r w:rsidRPr="0057185C">
                    <w:rPr>
                      <w:rFonts w:ascii="Times New Roman" w:eastAsia="Times New Roman" w:hAnsi="Times New Roman" w:cs="Times New Roman"/>
                      <w:sz w:val="18"/>
                      <w:szCs w:val="18"/>
                      <w:lang w:eastAsia="tr-TR"/>
                    </w:rPr>
                    <w:t xml:space="preserve"> ile onları temsil eden tüzel kişiliği,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uu</w:t>
                  </w:r>
                  <w:proofErr w:type="spellEnd"/>
                  <w:r w:rsidRPr="0057185C">
                    <w:rPr>
                      <w:rFonts w:ascii="Times New Roman" w:eastAsia="Times New Roman" w:hAnsi="Times New Roman" w:cs="Times New Roman"/>
                      <w:sz w:val="18"/>
                      <w:szCs w:val="18"/>
                      <w:lang w:eastAsia="tr-TR"/>
                    </w:rPr>
                    <w:t>) Yetiştirici/üretici: Hayvancılık faaliyetiyle iştigal eden gerçek veya tüzel kişileri,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üü</w:t>
                  </w:r>
                  <w:proofErr w:type="spellEnd"/>
                  <w:r w:rsidRPr="0057185C">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57185C">
                    <w:rPr>
                      <w:rFonts w:ascii="Times New Roman" w:eastAsia="Times New Roman" w:hAnsi="Times New Roman" w:cs="Times New Roman"/>
                      <w:sz w:val="18"/>
                      <w:szCs w:val="18"/>
                      <w:lang w:eastAsia="tr-TR"/>
                    </w:rPr>
                    <w:t>29/6/2004</w:t>
                  </w:r>
                  <w:proofErr w:type="gramEnd"/>
                  <w:r w:rsidRPr="0057185C">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spellStart"/>
                  <w:r w:rsidRPr="0057185C">
                    <w:rPr>
                      <w:rFonts w:ascii="Times New Roman" w:eastAsia="Times New Roman" w:hAnsi="Times New Roman" w:cs="Times New Roman"/>
                      <w:sz w:val="18"/>
                      <w:szCs w:val="18"/>
                      <w:lang w:eastAsia="tr-TR"/>
                    </w:rPr>
                    <w:t>vv</w:t>
                  </w:r>
                  <w:proofErr w:type="spellEnd"/>
                  <w:r w:rsidRPr="0057185C">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sz w:val="18"/>
                      <w:szCs w:val="18"/>
                      <w:lang w:eastAsia="tr-TR"/>
                    </w:rPr>
                    <w:t>ifade</w:t>
                  </w:r>
                  <w:proofErr w:type="gramEnd"/>
                  <w:r w:rsidRPr="0057185C">
                    <w:rPr>
                      <w:rFonts w:ascii="Times New Roman" w:eastAsia="Times New Roman" w:hAnsi="Times New Roman" w:cs="Times New Roman"/>
                      <w:sz w:val="18"/>
                      <w:szCs w:val="18"/>
                      <w:lang w:eastAsia="tr-TR"/>
                    </w:rPr>
                    <w:t xml:space="preserve"> eder.</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İKİNCİ BÖLÜM</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Desteklemeye İlişkin Esaslar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Buzağı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4 –</w:t>
                  </w:r>
                  <w:r w:rsidRPr="0057185C">
                    <w:rPr>
                      <w:rFonts w:ascii="Times New Roman" w:eastAsia="Times New Roman" w:hAnsi="Times New Roman" w:cs="Times New Roman"/>
                      <w:sz w:val="18"/>
                      <w:szCs w:val="18"/>
                      <w:lang w:eastAsia="tr-TR"/>
                    </w:rPr>
                    <w:t> (1) Buzağı desteklemesi,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Buzağılar </w:t>
                  </w:r>
                  <w:proofErr w:type="gramStart"/>
                  <w:r w:rsidRPr="0057185C">
                    <w:rPr>
                      <w:rFonts w:ascii="Times New Roman" w:eastAsia="Times New Roman" w:hAnsi="Times New Roman" w:cs="Times New Roman"/>
                      <w:sz w:val="18"/>
                      <w:szCs w:val="18"/>
                      <w:lang w:eastAsia="tr-TR"/>
                    </w:rPr>
                    <w:t>1/1/2018</w:t>
                  </w:r>
                  <w:proofErr w:type="gramEnd"/>
                  <w:r w:rsidRPr="0057185C">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Buzağılar, </w:t>
                  </w:r>
                  <w:proofErr w:type="spellStart"/>
                  <w:r w:rsidRPr="0057185C">
                    <w:rPr>
                      <w:rFonts w:ascii="Times New Roman" w:eastAsia="Times New Roman" w:hAnsi="Times New Roman" w:cs="Times New Roman"/>
                      <w:sz w:val="18"/>
                      <w:szCs w:val="18"/>
                      <w:lang w:eastAsia="tr-TR"/>
                    </w:rPr>
                    <w:t>küpelenmiş</w:t>
                  </w:r>
                  <w:proofErr w:type="spellEnd"/>
                  <w:r w:rsidRPr="0057185C">
                    <w:rPr>
                      <w:rFonts w:ascii="Times New Roman" w:eastAsia="Times New Roman" w:hAnsi="Times New Roman" w:cs="Times New Roman"/>
                      <w:sz w:val="18"/>
                      <w:szCs w:val="18"/>
                      <w:lang w:eastAsia="tr-TR"/>
                    </w:rPr>
                    <w:t xml:space="preserve"> ve birinci dönem buzağı desteklemesine başvuranlar için </w:t>
                  </w:r>
                  <w:proofErr w:type="gramStart"/>
                  <w:r w:rsidRPr="0057185C">
                    <w:rPr>
                      <w:rFonts w:ascii="Times New Roman" w:eastAsia="Times New Roman" w:hAnsi="Times New Roman" w:cs="Times New Roman"/>
                      <w:sz w:val="18"/>
                      <w:szCs w:val="18"/>
                      <w:lang w:eastAsia="tr-TR"/>
                    </w:rPr>
                    <w:t>1/10/2018</w:t>
                  </w:r>
                  <w:proofErr w:type="gramEnd"/>
                  <w:r w:rsidRPr="0057185C">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57185C">
                    <w:rPr>
                      <w:rFonts w:ascii="Times New Roman" w:eastAsia="Times New Roman" w:hAnsi="Times New Roman" w:cs="Times New Roman"/>
                      <w:sz w:val="18"/>
                      <w:szCs w:val="18"/>
                      <w:lang w:eastAsia="tr-TR"/>
                    </w:rPr>
                    <w:t>Islah’a</w:t>
                  </w:r>
                  <w:proofErr w:type="spellEnd"/>
                  <w:r w:rsidRPr="0057185C">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bildirir.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Hastalıklardan ari işletmelerde </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(2) Soy kütüğüne kayıtlı buzağı desteği, işletmesi </w:t>
                  </w:r>
                  <w:proofErr w:type="gramStart"/>
                  <w:r w:rsidRPr="0057185C">
                    <w:rPr>
                      <w:rFonts w:ascii="Times New Roman" w:eastAsia="Times New Roman" w:hAnsi="Times New Roman" w:cs="Times New Roman"/>
                      <w:sz w:val="18"/>
                      <w:szCs w:val="18"/>
                      <w:lang w:eastAsia="tr-TR"/>
                    </w:rPr>
                    <w:t>1/10/2018</w:t>
                  </w:r>
                  <w:proofErr w:type="gramEnd"/>
                  <w:r w:rsidRPr="0057185C">
                    <w:rPr>
                      <w:rFonts w:ascii="Times New Roman" w:eastAsia="Times New Roman" w:hAnsi="Times New Roman" w:cs="Times New Roman"/>
                      <w:sz w:val="18"/>
                      <w:szCs w:val="18"/>
                      <w:lang w:eastAsia="tr-TR"/>
                    </w:rPr>
                    <w:t xml:space="preserve"> tarihinden önce soy kütüğü sistemine kayıtlı ve E-</w:t>
                  </w:r>
                  <w:proofErr w:type="spellStart"/>
                  <w:r w:rsidRPr="0057185C">
                    <w:rPr>
                      <w:rFonts w:ascii="Times New Roman" w:eastAsia="Times New Roman" w:hAnsi="Times New Roman" w:cs="Times New Roman"/>
                      <w:sz w:val="18"/>
                      <w:szCs w:val="18"/>
                      <w:lang w:eastAsia="tr-TR"/>
                    </w:rPr>
                    <w:t>Islah’ta</w:t>
                  </w:r>
                  <w:proofErr w:type="spellEnd"/>
                  <w:r w:rsidRPr="0057185C">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(3) </w:t>
                  </w:r>
                  <w:proofErr w:type="gramStart"/>
                  <w:r w:rsidRPr="0057185C">
                    <w:rPr>
                      <w:rFonts w:ascii="Times New Roman" w:eastAsia="Times New Roman" w:hAnsi="Times New Roman" w:cs="Times New Roman"/>
                      <w:sz w:val="18"/>
                      <w:szCs w:val="18"/>
                      <w:lang w:eastAsia="tr-TR"/>
                    </w:rPr>
                    <w:t>Döl</w:t>
                  </w:r>
                  <w:proofErr w:type="gramEnd"/>
                  <w:r w:rsidRPr="0057185C">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Yetiştiricilik Bölgesi illerindeki buzağılara Karar kapsamında belirtilen ilave destek verilir.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Soy kütüğüne kayıtlı buzağı desteklemesinden yararlanacaklar;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(6)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Başvurular, </w:t>
                  </w:r>
                  <w:proofErr w:type="gramStart"/>
                  <w:r w:rsidRPr="0057185C">
                    <w:rPr>
                      <w:rFonts w:ascii="Times New Roman" w:eastAsia="Times New Roman" w:hAnsi="Times New Roman" w:cs="Times New Roman"/>
                      <w:sz w:val="18"/>
                      <w:szCs w:val="18"/>
                      <w:lang w:eastAsia="tr-TR"/>
                    </w:rPr>
                    <w:t>2/7/2018</w:t>
                  </w:r>
                  <w:proofErr w:type="gramEnd"/>
                  <w:r w:rsidRPr="0057185C">
                    <w:rPr>
                      <w:rFonts w:ascii="Times New Roman" w:eastAsia="Times New Roman" w:hAnsi="Times New Roman" w:cs="Times New Roman"/>
                      <w:sz w:val="18"/>
                      <w:szCs w:val="18"/>
                      <w:lang w:eastAsia="tr-TR"/>
                    </w:rPr>
                    <w:t xml:space="preserve">-31/8/2018 tarihleri arasında ve 2/5/2019-1/7/2019 tarihleri arasında olmak üzere iki dönem halinde yapılır. Birinci dönemde başvuru yapamayanlar ikinci dönemde başvuru yapabilir. Birinci dönemde </w:t>
                  </w:r>
                  <w:r w:rsidRPr="0057185C">
                    <w:rPr>
                      <w:rFonts w:ascii="Times New Roman" w:eastAsia="Times New Roman" w:hAnsi="Times New Roman" w:cs="Times New Roman"/>
                      <w:sz w:val="18"/>
                      <w:szCs w:val="18"/>
                      <w:lang w:eastAsia="tr-TR"/>
                    </w:rPr>
                    <w:lastRenderedPageBreak/>
                    <w:t>başvuruda bulunduğu halde eksikleri nedeniyle desteklemeden yararlanamayanlar, ikinci dönemde eksikliklerini gidermesi halinde desteklemeden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(7) Başvuruların değerlendirilmesi, itirazlar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Malak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5 – </w:t>
                  </w:r>
                  <w:r w:rsidRPr="0057185C">
                    <w:rPr>
                      <w:rFonts w:ascii="Times New Roman" w:eastAsia="Times New Roman" w:hAnsi="Times New Roman" w:cs="Times New Roman"/>
                      <w:sz w:val="18"/>
                      <w:szCs w:val="18"/>
                      <w:lang w:eastAsia="tr-TR"/>
                    </w:rPr>
                    <w:t>(1) Malak desteklemesi,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Malaklar, </w:t>
                  </w:r>
                  <w:proofErr w:type="gramStart"/>
                  <w:r w:rsidRPr="0057185C">
                    <w:rPr>
                      <w:rFonts w:ascii="Times New Roman" w:eastAsia="Times New Roman" w:hAnsi="Times New Roman" w:cs="Times New Roman"/>
                      <w:sz w:val="18"/>
                      <w:szCs w:val="18"/>
                      <w:lang w:eastAsia="tr-TR"/>
                    </w:rPr>
                    <w:t>1/1/2018</w:t>
                  </w:r>
                  <w:proofErr w:type="gramEnd"/>
                  <w:r w:rsidRPr="0057185C">
                    <w:rPr>
                      <w:rFonts w:ascii="Times New Roman" w:eastAsia="Times New Roman" w:hAnsi="Times New Roman" w:cs="Times New Roman"/>
                      <w:sz w:val="18"/>
                      <w:szCs w:val="18"/>
                      <w:lang w:eastAsia="tr-TR"/>
                    </w:rPr>
                    <w:t>-31/12/2018 tarihleri arasında doğmuş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Malaklar, </w:t>
                  </w:r>
                  <w:proofErr w:type="spellStart"/>
                  <w:r w:rsidRPr="0057185C">
                    <w:rPr>
                      <w:rFonts w:ascii="Times New Roman" w:eastAsia="Times New Roman" w:hAnsi="Times New Roman" w:cs="Times New Roman"/>
                      <w:sz w:val="18"/>
                      <w:szCs w:val="18"/>
                      <w:lang w:eastAsia="tr-TR"/>
                    </w:rPr>
                    <w:t>küpelenmiş</w:t>
                  </w:r>
                  <w:proofErr w:type="spellEnd"/>
                  <w:r w:rsidRPr="0057185C">
                    <w:rPr>
                      <w:rFonts w:ascii="Times New Roman" w:eastAsia="Times New Roman" w:hAnsi="Times New Roman" w:cs="Times New Roman"/>
                      <w:sz w:val="18"/>
                      <w:szCs w:val="18"/>
                      <w:lang w:eastAsia="tr-TR"/>
                    </w:rPr>
                    <w:t xml:space="preserve">, doğduğu işletme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kayıt edilmiş ve bu işletmede en az 4 ay (120 gün) süreyle yaşamış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Hastalıklardan ari işletmelerde </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(2) Soy kütüğüne kayıtlı malak desteğinden, ana ve babası </w:t>
                  </w:r>
                  <w:proofErr w:type="spellStart"/>
                  <w:r w:rsidRPr="0057185C">
                    <w:rPr>
                      <w:rFonts w:ascii="Times New Roman" w:eastAsia="Times New Roman" w:hAnsi="Times New Roman" w:cs="Times New Roman"/>
                      <w:sz w:val="18"/>
                      <w:szCs w:val="18"/>
                      <w:lang w:eastAsia="tr-TR"/>
                    </w:rPr>
                    <w:t>MIS’ta</w:t>
                  </w:r>
                  <w:proofErr w:type="spellEnd"/>
                  <w:r w:rsidRPr="0057185C">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Yetiştiricilik Bölgesi illerindeki malaklara Karar kapsamında belirtilen ilave destek verilir.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Soy kütüğüne kayıtlı malak desteklemesinden yararlanacaklar;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Malakların doğduğu işletme, </w:t>
                  </w:r>
                  <w:proofErr w:type="gramStart"/>
                  <w:r w:rsidRPr="0057185C">
                    <w:rPr>
                      <w:rFonts w:ascii="Times New Roman" w:eastAsia="Times New Roman" w:hAnsi="Times New Roman" w:cs="Times New Roman"/>
                      <w:sz w:val="18"/>
                      <w:szCs w:val="18"/>
                      <w:lang w:eastAsia="tr-TR"/>
                    </w:rPr>
                    <w:t>31/12/2018</w:t>
                  </w:r>
                  <w:proofErr w:type="gramEnd"/>
                  <w:r w:rsidRPr="0057185C">
                    <w:rPr>
                      <w:rFonts w:ascii="Times New Roman" w:eastAsia="Times New Roman" w:hAnsi="Times New Roman" w:cs="Times New Roman"/>
                      <w:sz w:val="18"/>
                      <w:szCs w:val="18"/>
                      <w:lang w:eastAsia="tr-TR"/>
                    </w:rPr>
                    <w:t xml:space="preserve"> tarihine kadar </w:t>
                  </w:r>
                  <w:proofErr w:type="spellStart"/>
                  <w:r w:rsidRPr="0057185C">
                    <w:rPr>
                      <w:rFonts w:ascii="Times New Roman" w:eastAsia="Times New Roman" w:hAnsi="Times New Roman" w:cs="Times New Roman"/>
                      <w:sz w:val="18"/>
                      <w:szCs w:val="18"/>
                      <w:lang w:eastAsia="tr-TR"/>
                    </w:rPr>
                    <w:t>MIS’a</w:t>
                  </w:r>
                  <w:proofErr w:type="spellEnd"/>
                  <w:r w:rsidRPr="0057185C">
                    <w:rPr>
                      <w:rFonts w:ascii="Times New Roman" w:eastAsia="Times New Roman" w:hAnsi="Times New Roman" w:cs="Times New Roman"/>
                      <w:sz w:val="18"/>
                      <w:szCs w:val="18"/>
                      <w:lang w:eastAsia="tr-TR"/>
                    </w:rPr>
                    <w:t xml:space="preserve"> kaydedilmiş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Malakların ana ve babası </w:t>
                  </w:r>
                  <w:proofErr w:type="spellStart"/>
                  <w:r w:rsidRPr="0057185C">
                    <w:rPr>
                      <w:rFonts w:ascii="Times New Roman" w:eastAsia="Times New Roman" w:hAnsi="Times New Roman" w:cs="Times New Roman"/>
                      <w:sz w:val="18"/>
                      <w:szCs w:val="18"/>
                      <w:lang w:eastAsia="tr-TR"/>
                    </w:rPr>
                    <w:t>MIS’ta</w:t>
                  </w:r>
                  <w:proofErr w:type="spellEnd"/>
                  <w:r w:rsidRPr="0057185C">
                    <w:rPr>
                      <w:rFonts w:ascii="Times New Roman" w:eastAsia="Times New Roman" w:hAnsi="Times New Roman" w:cs="Times New Roman"/>
                      <w:sz w:val="18"/>
                      <w:szCs w:val="18"/>
                      <w:lang w:eastAsia="tr-TR"/>
                    </w:rPr>
                    <w:t xml:space="preserve"> kayıtlı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Soy kütüğüne kayıtlı malak desteği verilen malaklara, ayrıca malak desteği verilmez.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Başvurular </w:t>
                  </w:r>
                  <w:proofErr w:type="gramStart"/>
                  <w:r w:rsidRPr="0057185C">
                    <w:rPr>
                      <w:rFonts w:ascii="Times New Roman" w:eastAsia="Times New Roman" w:hAnsi="Times New Roman" w:cs="Times New Roman"/>
                      <w:sz w:val="18"/>
                      <w:szCs w:val="18"/>
                      <w:lang w:eastAsia="tr-TR"/>
                    </w:rPr>
                    <w:t>1/11/2018</w:t>
                  </w:r>
                  <w:proofErr w:type="gramEnd"/>
                  <w:r w:rsidRPr="0057185C">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(6) Başvuruların değerlendirilmesi, itirazlar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57185C">
                    <w:rPr>
                      <w:rFonts w:ascii="Times New Roman" w:eastAsia="Times New Roman" w:hAnsi="Times New Roman" w:cs="Times New Roman"/>
                      <w:sz w:val="18"/>
                      <w:szCs w:val="18"/>
                      <w:lang w:eastAsia="tr-TR"/>
                    </w:rPr>
                    <w:t>MIS’ta</w:t>
                  </w:r>
                  <w:proofErr w:type="spellEnd"/>
                  <w:r w:rsidRPr="0057185C">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Anaç manda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6 –</w:t>
                  </w:r>
                  <w:r w:rsidRPr="0057185C">
                    <w:rPr>
                      <w:rFonts w:ascii="Times New Roman" w:eastAsia="Times New Roman" w:hAnsi="Times New Roman" w:cs="Times New Roman"/>
                      <w:sz w:val="18"/>
                      <w:szCs w:val="18"/>
                      <w:lang w:eastAsia="tr-TR"/>
                    </w:rPr>
                    <w:t> (1) Anaç manda desteklemesi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57185C">
                    <w:rPr>
                      <w:rFonts w:ascii="Times New Roman" w:eastAsia="Times New Roman" w:hAnsi="Times New Roman" w:cs="Times New Roman"/>
                      <w:sz w:val="18"/>
                      <w:szCs w:val="18"/>
                      <w:lang w:eastAsia="tr-TR"/>
                    </w:rPr>
                    <w:t>31/12/2018</w:t>
                  </w:r>
                  <w:proofErr w:type="gramEnd"/>
                  <w:r w:rsidRPr="0057185C">
                    <w:rPr>
                      <w:rFonts w:ascii="Times New Roman" w:eastAsia="Times New Roman" w:hAnsi="Times New Roman" w:cs="Times New Roman"/>
                      <w:sz w:val="18"/>
                      <w:szCs w:val="18"/>
                      <w:lang w:eastAsia="tr-TR"/>
                    </w:rPr>
                    <w:t xml:space="preserve"> tarihi itibariyle </w:t>
                  </w:r>
                  <w:proofErr w:type="spellStart"/>
                  <w:r w:rsidRPr="0057185C">
                    <w:rPr>
                      <w:rFonts w:ascii="Times New Roman" w:eastAsia="Times New Roman" w:hAnsi="Times New Roman" w:cs="Times New Roman"/>
                      <w:sz w:val="18"/>
                      <w:szCs w:val="18"/>
                      <w:lang w:eastAsia="tr-TR"/>
                    </w:rPr>
                    <w:t>TÜRKVET’te</w:t>
                  </w:r>
                  <w:proofErr w:type="spellEnd"/>
                  <w:r w:rsidRPr="0057185C">
                    <w:rPr>
                      <w:rFonts w:ascii="Times New Roman" w:eastAsia="Times New Roman" w:hAnsi="Times New Roman" w:cs="Times New Roman"/>
                      <w:sz w:val="18"/>
                      <w:szCs w:val="18"/>
                      <w:lang w:eastAsia="tr-TR"/>
                    </w:rPr>
                    <w:t xml:space="preserve"> kayıtlı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Soy kütüğüne kayıtlı anaç manda desteklemesinden yararlanacaklar;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Anaç mandalar </w:t>
                  </w:r>
                  <w:proofErr w:type="spellStart"/>
                  <w:r w:rsidRPr="0057185C">
                    <w:rPr>
                      <w:rFonts w:ascii="Times New Roman" w:eastAsia="Times New Roman" w:hAnsi="Times New Roman" w:cs="Times New Roman"/>
                      <w:sz w:val="18"/>
                      <w:szCs w:val="18"/>
                      <w:lang w:eastAsia="tr-TR"/>
                    </w:rPr>
                    <w:t>MIS’a</w:t>
                  </w:r>
                  <w:proofErr w:type="spellEnd"/>
                  <w:r w:rsidRPr="0057185C">
                    <w:rPr>
                      <w:rFonts w:ascii="Times New Roman" w:eastAsia="Times New Roman" w:hAnsi="Times New Roman" w:cs="Times New Roman"/>
                      <w:sz w:val="18"/>
                      <w:szCs w:val="18"/>
                      <w:lang w:eastAsia="tr-TR"/>
                    </w:rPr>
                    <w:t xml:space="preserve"> </w:t>
                  </w:r>
                  <w:proofErr w:type="gramStart"/>
                  <w:r w:rsidRPr="0057185C">
                    <w:rPr>
                      <w:rFonts w:ascii="Times New Roman" w:eastAsia="Times New Roman" w:hAnsi="Times New Roman" w:cs="Times New Roman"/>
                      <w:sz w:val="18"/>
                      <w:szCs w:val="18"/>
                      <w:lang w:eastAsia="tr-TR"/>
                    </w:rPr>
                    <w:t>31/12/2018</w:t>
                  </w:r>
                  <w:proofErr w:type="gramEnd"/>
                  <w:r w:rsidRPr="0057185C">
                    <w:rPr>
                      <w:rFonts w:ascii="Times New Roman" w:eastAsia="Times New Roman" w:hAnsi="Times New Roman" w:cs="Times New Roman"/>
                      <w:sz w:val="18"/>
                      <w:szCs w:val="18"/>
                      <w:lang w:eastAsia="tr-TR"/>
                    </w:rPr>
                    <w:t xml:space="preserve"> tarihi itibariyle kayıtlı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lastRenderedPageBreak/>
                    <w:t>c) Süt ölçümü yapılan ayda, işletmedeki sağılan manda sayısının en az yarısının süt verimleri ölçülmüş ve sisteme kaydedilmiş olmalıdır. Bu ölçümler 2018 yılında en az 4 kez yapılmalıdır.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Süt verim ölçümleri; standart süt ölçüm aletleri veya otomasyon sistemi (Türkiye Damızlık Manda Yetiştiricileri Merkez Birliğince sağlanan/onaylı) ile ölçülmüş olmalı, ölçümler süt kayıt defterine kaydedilmeli veya otomasyon sisteminden temin edilebilmelidir.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Soy kütüğüne kayıtlı anaç manda desteği verilen mandalara, ayrıca anaç manda desteği verilmez.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Başvurular </w:t>
                  </w:r>
                  <w:proofErr w:type="gramStart"/>
                  <w:r w:rsidRPr="0057185C">
                    <w:rPr>
                      <w:rFonts w:ascii="Times New Roman" w:eastAsia="Times New Roman" w:hAnsi="Times New Roman" w:cs="Times New Roman"/>
                      <w:sz w:val="18"/>
                      <w:szCs w:val="18"/>
                      <w:lang w:eastAsia="tr-TR"/>
                    </w:rPr>
                    <w:t>1/11/2018</w:t>
                  </w:r>
                  <w:proofErr w:type="gramEnd"/>
                  <w:r w:rsidRPr="0057185C">
                    <w:rPr>
                      <w:rFonts w:ascii="Times New Roman" w:eastAsia="Times New Roman" w:hAnsi="Times New Roman" w:cs="Times New Roman"/>
                      <w:sz w:val="18"/>
                      <w:szCs w:val="18"/>
                      <w:lang w:eastAsia="tr-TR"/>
                    </w:rPr>
                    <w:t>-31/12/2018 tarihleri arasında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Başvuruların değerlendirilmesi, itirazlar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57185C">
                    <w:rPr>
                      <w:rFonts w:ascii="Times New Roman" w:eastAsia="Times New Roman" w:hAnsi="Times New Roman" w:cs="Times New Roman"/>
                      <w:sz w:val="18"/>
                      <w:szCs w:val="18"/>
                      <w:lang w:eastAsia="tr-TR"/>
                    </w:rPr>
                    <w:t>MIS’ta</w:t>
                  </w:r>
                  <w:proofErr w:type="spellEnd"/>
                  <w:r w:rsidRPr="0057185C">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Anaç koyun ve keçi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7 –</w:t>
                  </w:r>
                  <w:r w:rsidRPr="0057185C">
                    <w:rPr>
                      <w:rFonts w:ascii="Times New Roman" w:eastAsia="Times New Roman" w:hAnsi="Times New Roman" w:cs="Times New Roman"/>
                      <w:sz w:val="18"/>
                      <w:szCs w:val="18"/>
                      <w:lang w:eastAsia="tr-TR"/>
                    </w:rPr>
                    <w:t> (1) Anaç koyun keçi desteklemesi,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Desteklemesinden yararlanacak anaç koyun keçilerin yaşları </w:t>
                  </w:r>
                  <w:proofErr w:type="gramStart"/>
                  <w:r w:rsidRPr="0057185C">
                    <w:rPr>
                      <w:rFonts w:ascii="Times New Roman" w:eastAsia="Times New Roman" w:hAnsi="Times New Roman" w:cs="Times New Roman"/>
                      <w:sz w:val="18"/>
                      <w:szCs w:val="18"/>
                      <w:lang w:eastAsia="tr-TR"/>
                    </w:rPr>
                    <w:t>2/11/2018</w:t>
                  </w:r>
                  <w:proofErr w:type="gramEnd"/>
                  <w:r w:rsidRPr="0057185C">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Yetiştirici, damızlık koyun keçi yetiştiricileri birliğine üye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Anaç koyun-keçiler, </w:t>
                  </w:r>
                  <w:proofErr w:type="spellStart"/>
                  <w:r w:rsidRPr="0057185C">
                    <w:rPr>
                      <w:rFonts w:ascii="Times New Roman" w:eastAsia="Times New Roman" w:hAnsi="Times New Roman" w:cs="Times New Roman"/>
                      <w:sz w:val="18"/>
                      <w:szCs w:val="18"/>
                      <w:lang w:eastAsia="tr-TR"/>
                    </w:rPr>
                    <w:t>küpelenmiş</w:t>
                  </w:r>
                  <w:proofErr w:type="spellEnd"/>
                  <w:r w:rsidRPr="0057185C">
                    <w:rPr>
                      <w:rFonts w:ascii="Times New Roman" w:eastAsia="Times New Roman" w:hAnsi="Times New Roman" w:cs="Times New Roman"/>
                      <w:sz w:val="18"/>
                      <w:szCs w:val="18"/>
                      <w:lang w:eastAsia="tr-TR"/>
                    </w:rPr>
                    <w:t xml:space="preserve"> ve yetiştirici adına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kayıtlı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Desteklemelerde, </w:t>
                  </w:r>
                  <w:proofErr w:type="gramStart"/>
                  <w:r w:rsidRPr="0057185C">
                    <w:rPr>
                      <w:rFonts w:ascii="Times New Roman" w:eastAsia="Times New Roman" w:hAnsi="Times New Roman" w:cs="Times New Roman"/>
                      <w:sz w:val="18"/>
                      <w:szCs w:val="18"/>
                      <w:lang w:eastAsia="tr-TR"/>
                    </w:rPr>
                    <w:t>2/11/2018</w:t>
                  </w:r>
                  <w:proofErr w:type="gramEnd"/>
                  <w:r w:rsidRPr="0057185C">
                    <w:rPr>
                      <w:rFonts w:ascii="Times New Roman" w:eastAsia="Times New Roman" w:hAnsi="Times New Roman" w:cs="Times New Roman"/>
                      <w:sz w:val="18"/>
                      <w:szCs w:val="18"/>
                      <w:lang w:eastAsia="tr-TR"/>
                    </w:rPr>
                    <w:t xml:space="preserve"> tarihinde </w:t>
                  </w:r>
                  <w:proofErr w:type="spellStart"/>
                  <w:r w:rsidRPr="0057185C">
                    <w:rPr>
                      <w:rFonts w:ascii="Times New Roman" w:eastAsia="Times New Roman" w:hAnsi="Times New Roman" w:cs="Times New Roman"/>
                      <w:sz w:val="18"/>
                      <w:szCs w:val="18"/>
                      <w:lang w:eastAsia="tr-TR"/>
                    </w:rPr>
                    <w:t>TÜRKVET’ten</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KKBS’ye</w:t>
                  </w:r>
                  <w:proofErr w:type="spellEnd"/>
                  <w:r w:rsidRPr="0057185C">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57185C">
                    <w:rPr>
                      <w:rFonts w:ascii="Times New Roman" w:eastAsia="Times New Roman" w:hAnsi="Times New Roman" w:cs="Times New Roman"/>
                      <w:sz w:val="18"/>
                      <w:szCs w:val="18"/>
                      <w:lang w:eastAsia="tr-TR"/>
                    </w:rPr>
                    <w:t>1/9/2018</w:t>
                  </w:r>
                  <w:proofErr w:type="gramEnd"/>
                  <w:r w:rsidRPr="0057185C">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57185C">
                    <w:rPr>
                      <w:rFonts w:ascii="Times New Roman" w:eastAsia="Times New Roman" w:hAnsi="Times New Roman" w:cs="Times New Roman"/>
                      <w:sz w:val="18"/>
                      <w:szCs w:val="18"/>
                      <w:lang w:eastAsia="tr-TR"/>
                    </w:rPr>
                    <w:t>1/12/2018</w:t>
                  </w:r>
                  <w:proofErr w:type="gramEnd"/>
                  <w:r w:rsidRPr="0057185C">
                    <w:rPr>
                      <w:rFonts w:ascii="Times New Roman" w:eastAsia="Times New Roman" w:hAnsi="Times New Roman" w:cs="Times New Roman"/>
                      <w:sz w:val="18"/>
                      <w:szCs w:val="18"/>
                      <w:lang w:eastAsia="tr-TR"/>
                    </w:rPr>
                    <w:t xml:space="preserve"> tarihine kadar </w:t>
                  </w:r>
                  <w:proofErr w:type="spellStart"/>
                  <w:r w:rsidRPr="0057185C">
                    <w:rPr>
                      <w:rFonts w:ascii="Times New Roman" w:eastAsia="Times New Roman" w:hAnsi="Times New Roman" w:cs="Times New Roman"/>
                      <w:sz w:val="18"/>
                      <w:szCs w:val="18"/>
                      <w:lang w:eastAsia="tr-TR"/>
                    </w:rPr>
                    <w:t>KKBS’ye</w:t>
                  </w:r>
                  <w:proofErr w:type="spellEnd"/>
                  <w:r w:rsidRPr="0057185C">
                    <w:rPr>
                      <w:rFonts w:ascii="Times New Roman" w:eastAsia="Times New Roman" w:hAnsi="Times New Roman" w:cs="Times New Roman"/>
                      <w:sz w:val="18"/>
                      <w:szCs w:val="18"/>
                      <w:lang w:eastAsia="tr-TR"/>
                    </w:rPr>
                    <w:t xml:space="preserve"> kaydedilir.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Birlikler, </w:t>
                  </w:r>
                  <w:proofErr w:type="gramStart"/>
                  <w:r w:rsidRPr="0057185C">
                    <w:rPr>
                      <w:rFonts w:ascii="Times New Roman" w:eastAsia="Times New Roman" w:hAnsi="Times New Roman" w:cs="Times New Roman"/>
                      <w:sz w:val="18"/>
                      <w:szCs w:val="18"/>
                      <w:lang w:eastAsia="tr-TR"/>
                    </w:rPr>
                    <w:t>1/12/2018</w:t>
                  </w:r>
                  <w:proofErr w:type="gramEnd"/>
                  <w:r w:rsidRPr="0057185C">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Başvuruların değerlendirilmesi, tespitler,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 başvurusu yapılan hayvanların, </w:t>
                  </w:r>
                  <w:proofErr w:type="spellStart"/>
                  <w:r w:rsidRPr="0057185C">
                    <w:rPr>
                      <w:rFonts w:ascii="Times New Roman" w:eastAsia="Times New Roman" w:hAnsi="Times New Roman" w:cs="Times New Roman"/>
                      <w:sz w:val="18"/>
                      <w:szCs w:val="18"/>
                      <w:lang w:eastAsia="tr-TR"/>
                    </w:rPr>
                    <w:t>KKBS’deki</w:t>
                  </w:r>
                  <w:proofErr w:type="spellEnd"/>
                  <w:r w:rsidRPr="0057185C">
                    <w:rPr>
                      <w:rFonts w:ascii="Times New Roman" w:eastAsia="Times New Roman" w:hAnsi="Times New Roman" w:cs="Times New Roman"/>
                      <w:sz w:val="18"/>
                      <w:szCs w:val="18"/>
                      <w:lang w:eastAsia="tr-TR"/>
                    </w:rPr>
                    <w:t xml:space="preserve"> kayıtları esas alınarak il/ilçe müdürlükleri tarafından </w:t>
                  </w:r>
                  <w:proofErr w:type="gramStart"/>
                  <w:r w:rsidRPr="0057185C">
                    <w:rPr>
                      <w:rFonts w:ascii="Times New Roman" w:eastAsia="Times New Roman" w:hAnsi="Times New Roman" w:cs="Times New Roman"/>
                      <w:sz w:val="18"/>
                      <w:szCs w:val="18"/>
                      <w:lang w:eastAsia="tr-TR"/>
                    </w:rPr>
                    <w:t>10/12/2018</w:t>
                  </w:r>
                  <w:proofErr w:type="gramEnd"/>
                  <w:r w:rsidRPr="0057185C">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Desteklemeye esas İcmal-2 listesi oluşturularak onaylanır,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w:t>
                  </w:r>
                  <w:r w:rsidRPr="0057185C">
                    <w:rPr>
                      <w:rFonts w:ascii="Times New Roman" w:eastAsia="Times New Roman" w:hAnsi="Times New Roman" w:cs="Times New Roman"/>
                      <w:sz w:val="18"/>
                      <w:szCs w:val="18"/>
                      <w:lang w:eastAsia="tr-TR"/>
                    </w:rPr>
                    <w:lastRenderedPageBreak/>
                    <w:t xml:space="preserve">listesi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Tiftik keçisi yetiştiriciliğinin ve tiftik üretiminin desteklenmesi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8 –</w:t>
                  </w:r>
                  <w:r w:rsidRPr="0057185C">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kayıtlı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Tiftik, Tiftik ve Yapağı Tarım Satış Kooperatifleri Birliği (</w:t>
                  </w:r>
                  <w:proofErr w:type="spellStart"/>
                  <w:r w:rsidRPr="0057185C">
                    <w:rPr>
                      <w:rFonts w:ascii="Times New Roman" w:eastAsia="Times New Roman" w:hAnsi="Times New Roman" w:cs="Times New Roman"/>
                      <w:sz w:val="18"/>
                      <w:szCs w:val="18"/>
                      <w:lang w:eastAsia="tr-TR"/>
                    </w:rPr>
                    <w:t>Tiftikbirlik</w:t>
                  </w:r>
                  <w:proofErr w:type="spellEnd"/>
                  <w:r w:rsidRPr="0057185C">
                    <w:rPr>
                      <w:rFonts w:ascii="Times New Roman" w:eastAsia="Times New Roman" w:hAnsi="Times New Roman" w:cs="Times New Roman"/>
                      <w:sz w:val="18"/>
                      <w:szCs w:val="18"/>
                      <w:lang w:eastAsia="tr-TR"/>
                    </w:rPr>
                    <w:t>) ve bağlı kooperatifleri ile damızlık koyun keçi yetiştiricileri birliklerine satılmış olmalıdır. Kooperatif/birlikler alım yapacağı merkezleri üreticilere önceden duyurmalıdır.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Tiftik desteklemesi kilogram üzerinden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Üreticiler başvurularını, tiftik satışını yaptığı </w:t>
                  </w:r>
                  <w:proofErr w:type="spellStart"/>
                  <w:r w:rsidRPr="0057185C">
                    <w:rPr>
                      <w:rFonts w:ascii="Times New Roman" w:eastAsia="Times New Roman" w:hAnsi="Times New Roman" w:cs="Times New Roman"/>
                      <w:sz w:val="18"/>
                      <w:szCs w:val="18"/>
                      <w:lang w:eastAsia="tr-TR"/>
                    </w:rPr>
                    <w:t>Tiftikbirlik</w:t>
                  </w:r>
                  <w:proofErr w:type="spellEnd"/>
                  <w:r w:rsidRPr="0057185C">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Tiftik alımı yapan </w:t>
                  </w:r>
                  <w:proofErr w:type="spellStart"/>
                  <w:r w:rsidRPr="0057185C">
                    <w:rPr>
                      <w:rFonts w:ascii="Times New Roman" w:eastAsia="Times New Roman" w:hAnsi="Times New Roman" w:cs="Times New Roman"/>
                      <w:sz w:val="18"/>
                      <w:szCs w:val="18"/>
                      <w:lang w:eastAsia="tr-TR"/>
                    </w:rPr>
                    <w:t>Tiftikbirlik</w:t>
                  </w:r>
                  <w:proofErr w:type="spellEnd"/>
                  <w:r w:rsidRPr="0057185C">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57185C">
                    <w:rPr>
                      <w:rFonts w:ascii="Times New Roman" w:eastAsia="Times New Roman" w:hAnsi="Times New Roman" w:cs="Times New Roman"/>
                      <w:sz w:val="18"/>
                      <w:szCs w:val="18"/>
                      <w:lang w:eastAsia="tr-TR"/>
                    </w:rPr>
                    <w:t>1/8/2018</w:t>
                  </w:r>
                  <w:proofErr w:type="gramEnd"/>
                  <w:r w:rsidRPr="0057185C">
                    <w:rPr>
                      <w:rFonts w:ascii="Times New Roman" w:eastAsia="Times New Roman" w:hAnsi="Times New Roman" w:cs="Times New Roman"/>
                      <w:sz w:val="18"/>
                      <w:szCs w:val="18"/>
                      <w:lang w:eastAsia="tr-TR"/>
                    </w:rPr>
                    <w:t xml:space="preserve"> tarihine kadar ilgili il/ilçe müdürlüklerine iletir.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w:t>
                  </w:r>
                  <w:proofErr w:type="spellStart"/>
                  <w:r w:rsidRPr="0057185C">
                    <w:rPr>
                      <w:rFonts w:ascii="Times New Roman" w:eastAsia="Times New Roman" w:hAnsi="Times New Roman" w:cs="Times New Roman"/>
                      <w:sz w:val="18"/>
                      <w:szCs w:val="18"/>
                      <w:lang w:eastAsia="tr-TR"/>
                    </w:rPr>
                    <w:t>Tiftikbirlik</w:t>
                  </w:r>
                  <w:proofErr w:type="spellEnd"/>
                  <w:r w:rsidRPr="0057185C">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57185C">
                    <w:rPr>
                      <w:rFonts w:ascii="Times New Roman" w:eastAsia="Times New Roman" w:hAnsi="Times New Roman" w:cs="Times New Roman"/>
                      <w:sz w:val="18"/>
                      <w:szCs w:val="18"/>
                      <w:lang w:eastAsia="tr-TR"/>
                    </w:rPr>
                    <w:t>TKS’ye</w:t>
                  </w:r>
                  <w:proofErr w:type="spellEnd"/>
                  <w:r w:rsidRPr="0057185C">
                    <w:rPr>
                      <w:rFonts w:ascii="Times New Roman" w:eastAsia="Times New Roman" w:hAnsi="Times New Roman" w:cs="Times New Roman"/>
                      <w:sz w:val="18"/>
                      <w:szCs w:val="18"/>
                      <w:lang w:eastAsia="tr-TR"/>
                    </w:rPr>
                    <w:t xml:space="preserve"> kaydedilerek İcmal-1 düzenlenir.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Çiğ süt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9 – </w:t>
                  </w:r>
                  <w:r w:rsidRPr="0057185C">
                    <w:rPr>
                      <w:rFonts w:ascii="Times New Roman" w:eastAsia="Times New Roman" w:hAnsi="Times New Roman" w:cs="Times New Roman"/>
                      <w:sz w:val="18"/>
                      <w:szCs w:val="18"/>
                      <w:lang w:eastAsia="tr-TR"/>
                    </w:rPr>
                    <w:t>(1) Çiğ süt desteklemesi,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kayıtlı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Süt </w:t>
                  </w:r>
                  <w:proofErr w:type="gramStart"/>
                  <w:r w:rsidRPr="0057185C">
                    <w:rPr>
                      <w:rFonts w:ascii="Times New Roman" w:eastAsia="Times New Roman" w:hAnsi="Times New Roman" w:cs="Times New Roman"/>
                      <w:sz w:val="18"/>
                      <w:szCs w:val="18"/>
                      <w:lang w:eastAsia="tr-TR"/>
                    </w:rPr>
                    <w:t>regülasyonu</w:t>
                  </w:r>
                  <w:proofErr w:type="gramEnd"/>
                  <w:r w:rsidRPr="0057185C">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(2) Sütünü </w:t>
                  </w:r>
                  <w:proofErr w:type="gramStart"/>
                  <w:r w:rsidRPr="0057185C">
                    <w:rPr>
                      <w:rFonts w:ascii="Times New Roman" w:eastAsia="Times New Roman" w:hAnsi="Times New Roman" w:cs="Times New Roman"/>
                      <w:sz w:val="18"/>
                      <w:szCs w:val="18"/>
                      <w:lang w:eastAsia="tr-TR"/>
                    </w:rPr>
                    <w:t>27/4/2017</w:t>
                  </w:r>
                  <w:proofErr w:type="gramEnd"/>
                  <w:r w:rsidRPr="0057185C">
                    <w:rPr>
                      <w:rFonts w:ascii="Times New Roman" w:eastAsia="Times New Roman" w:hAnsi="Times New Roman" w:cs="Times New Roman"/>
                      <w:sz w:val="18"/>
                      <w:szCs w:val="18"/>
                      <w:lang w:eastAsia="tr-TR"/>
                    </w:rPr>
                    <w:t xml:space="preserve"> tarihli ve 30050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57185C">
                    <w:rPr>
                      <w:rFonts w:ascii="Times New Roman" w:eastAsia="Times New Roman" w:hAnsi="Times New Roman" w:cs="Times New Roman"/>
                      <w:sz w:val="18"/>
                      <w:szCs w:val="18"/>
                      <w:lang w:eastAsia="tr-TR"/>
                    </w:rPr>
                    <w:t>BSKS’ne</w:t>
                  </w:r>
                  <w:proofErr w:type="spellEnd"/>
                  <w:r w:rsidRPr="0057185C">
                    <w:rPr>
                      <w:rFonts w:ascii="Times New Roman" w:eastAsia="Times New Roman" w:hAnsi="Times New Roman" w:cs="Times New Roman"/>
                      <w:sz w:val="18"/>
                      <w:szCs w:val="18"/>
                      <w:lang w:eastAsia="tr-TR"/>
                    </w:rPr>
                    <w:t xml:space="preserve"> aylık olarak kaydedilmelidir.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57185C">
                    <w:rPr>
                      <w:rFonts w:ascii="Times New Roman" w:eastAsia="Times New Roman" w:hAnsi="Times New Roman" w:cs="Times New Roman"/>
                      <w:sz w:val="18"/>
                      <w:szCs w:val="18"/>
                      <w:lang w:eastAsia="tr-TR"/>
                    </w:rPr>
                    <w:t>bazlı</w:t>
                  </w:r>
                  <w:proofErr w:type="gramEnd"/>
                  <w:r w:rsidRPr="0057185C">
                    <w:rPr>
                      <w:rFonts w:ascii="Times New Roman" w:eastAsia="Times New Roman" w:hAnsi="Times New Roman" w:cs="Times New Roman"/>
                      <w:sz w:val="18"/>
                      <w:szCs w:val="18"/>
                      <w:lang w:eastAsia="tr-TR"/>
                    </w:rPr>
                    <w:t xml:space="preserve"> </w:t>
                  </w:r>
                  <w:r w:rsidRPr="0057185C">
                    <w:rPr>
                      <w:rFonts w:ascii="Times New Roman" w:eastAsia="Times New Roman" w:hAnsi="Times New Roman" w:cs="Times New Roman"/>
                      <w:sz w:val="18"/>
                      <w:szCs w:val="18"/>
                      <w:lang w:eastAsia="tr-TR"/>
                    </w:rPr>
                    <w:lastRenderedPageBreak/>
                    <w:t xml:space="preserve">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57185C">
                    <w:rPr>
                      <w:rFonts w:ascii="Times New Roman" w:eastAsia="Times New Roman" w:hAnsi="Times New Roman" w:cs="Times New Roman"/>
                      <w:sz w:val="18"/>
                      <w:szCs w:val="18"/>
                      <w:lang w:eastAsia="tr-TR"/>
                    </w:rPr>
                    <w:t>bazlı</w:t>
                  </w:r>
                  <w:proofErr w:type="gramEnd"/>
                  <w:r w:rsidRPr="0057185C">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Başvuruların değerlendirilmesi,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Süt desteği için yapılan başvuruların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Çiğ süt desteklemesi ile ilgili çeşitli hükümler;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57185C">
                    <w:rPr>
                      <w:rFonts w:ascii="Times New Roman" w:eastAsia="Times New Roman" w:hAnsi="Times New Roman" w:cs="Times New Roman"/>
                      <w:sz w:val="18"/>
                      <w:szCs w:val="18"/>
                      <w:lang w:eastAsia="tr-TR"/>
                    </w:rPr>
                    <w:t>laktasyon</w:t>
                  </w:r>
                  <w:proofErr w:type="spellEnd"/>
                  <w:r w:rsidRPr="0057185C">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57185C">
                    <w:rPr>
                      <w:rFonts w:ascii="Times New Roman" w:eastAsia="Times New Roman" w:hAnsi="Times New Roman" w:cs="Times New Roman"/>
                      <w:sz w:val="18"/>
                      <w:szCs w:val="18"/>
                      <w:lang w:eastAsia="tr-TR"/>
                    </w:rPr>
                    <w:t>BSKS’de</w:t>
                  </w:r>
                  <w:proofErr w:type="spellEnd"/>
                  <w:r w:rsidRPr="0057185C">
                    <w:rPr>
                      <w:rFonts w:ascii="Times New Roman" w:eastAsia="Times New Roman" w:hAnsi="Times New Roman" w:cs="Times New Roman"/>
                      <w:sz w:val="18"/>
                      <w:szCs w:val="18"/>
                      <w:lang w:eastAsia="tr-TR"/>
                    </w:rPr>
                    <w:t xml:space="preserve"> tanımlanmak üzere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w:t>
                  </w:r>
                  <w:proofErr w:type="spellStart"/>
                  <w:r w:rsidRPr="0057185C">
                    <w:rPr>
                      <w:rFonts w:ascii="Times New Roman" w:eastAsia="Times New Roman" w:hAnsi="Times New Roman" w:cs="Times New Roman"/>
                      <w:sz w:val="18"/>
                      <w:szCs w:val="18"/>
                      <w:lang w:eastAsia="tr-TR"/>
                    </w:rPr>
                    <w:t>BSKS’de</w:t>
                  </w:r>
                  <w:proofErr w:type="spellEnd"/>
                  <w:r w:rsidRPr="0057185C">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57185C">
                    <w:rPr>
                      <w:rFonts w:ascii="Times New Roman" w:eastAsia="Times New Roman" w:hAnsi="Times New Roman" w:cs="Times New Roman"/>
                      <w:sz w:val="18"/>
                      <w:szCs w:val="18"/>
                      <w:lang w:eastAsia="tr-TR"/>
                    </w:rPr>
                    <w:t>BSKS’de</w:t>
                  </w:r>
                  <w:proofErr w:type="spellEnd"/>
                  <w:r w:rsidRPr="0057185C">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57185C">
                    <w:rPr>
                      <w:rFonts w:ascii="Times New Roman" w:eastAsia="Times New Roman" w:hAnsi="Times New Roman" w:cs="Times New Roman"/>
                      <w:sz w:val="18"/>
                      <w:szCs w:val="18"/>
                      <w:lang w:eastAsia="tr-TR"/>
                    </w:rPr>
                    <w:t>BSKS’de</w:t>
                  </w:r>
                  <w:proofErr w:type="spellEnd"/>
                  <w:r w:rsidRPr="0057185C">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57185C">
                    <w:rPr>
                      <w:rFonts w:ascii="Times New Roman" w:eastAsia="Times New Roman" w:hAnsi="Times New Roman" w:cs="Times New Roman"/>
                      <w:sz w:val="18"/>
                      <w:szCs w:val="18"/>
                      <w:lang w:eastAsia="tr-TR"/>
                    </w:rPr>
                    <w:t>BSKS’ye</w:t>
                  </w:r>
                  <w:proofErr w:type="spellEnd"/>
                  <w:r w:rsidRPr="0057185C">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57185C">
                    <w:rPr>
                      <w:rFonts w:ascii="Times New Roman" w:eastAsia="Times New Roman" w:hAnsi="Times New Roman" w:cs="Times New Roman"/>
                      <w:sz w:val="18"/>
                      <w:szCs w:val="18"/>
                      <w:lang w:eastAsia="tr-TR"/>
                    </w:rPr>
                    <w:t>e</w:t>
                  </w:r>
                  <w:proofErr w:type="gramEnd"/>
                  <w:r w:rsidRPr="0057185C">
                    <w:rPr>
                      <w:rFonts w:ascii="Times New Roman" w:eastAsia="Times New Roman" w:hAnsi="Times New Roman" w:cs="Times New Roman"/>
                      <w:sz w:val="18"/>
                      <w:szCs w:val="18"/>
                      <w:lang w:eastAsia="tr-TR"/>
                    </w:rPr>
                    <w:t>-Fatura çıktısı, kontrolü yapan il/ilçe müdürlüğü BSKS sorumlu personeli tarafından imzalanır.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i) Süt </w:t>
                  </w:r>
                  <w:proofErr w:type="gramStart"/>
                  <w:r w:rsidRPr="0057185C">
                    <w:rPr>
                      <w:rFonts w:ascii="Times New Roman" w:eastAsia="Times New Roman" w:hAnsi="Times New Roman" w:cs="Times New Roman"/>
                      <w:sz w:val="18"/>
                      <w:szCs w:val="18"/>
                      <w:lang w:eastAsia="tr-TR"/>
                    </w:rPr>
                    <w:t>regülasyonu</w:t>
                  </w:r>
                  <w:proofErr w:type="gramEnd"/>
                  <w:r w:rsidRPr="0057185C">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Islah amaçlı süt içerik analiz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10 – </w:t>
                  </w:r>
                  <w:r w:rsidRPr="0057185C">
                    <w:rPr>
                      <w:rFonts w:ascii="Times New Roman" w:eastAsia="Times New Roman" w:hAnsi="Times New Roman" w:cs="Times New Roman"/>
                      <w:sz w:val="18"/>
                      <w:szCs w:val="18"/>
                      <w:lang w:eastAsia="tr-TR"/>
                    </w:rPr>
                    <w:t>(1) Islah amaçlı süt içerik analiz desteklemesi aşağıdaki şartlara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İşletme ve anaç sığırlar (etçi ırklar hariç) E-Islah soy kütüğü sistemine kayıtlı ve işletme en az süt analizi yapılmış on baş saf ırk ineğe sahip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lastRenderedPageBreak/>
                    <w:t>b) Süt analizi yapılan her inek için yılda bir kez destekleme yapılır. Hayvanın işletme değiştirmesi halinde, desteklemeden son analizi yaptıran işletme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Buzağılama tarihi, </w:t>
                  </w:r>
                  <w:proofErr w:type="gramStart"/>
                  <w:r w:rsidRPr="0057185C">
                    <w:rPr>
                      <w:rFonts w:ascii="Times New Roman" w:eastAsia="Times New Roman" w:hAnsi="Times New Roman" w:cs="Times New Roman"/>
                      <w:sz w:val="18"/>
                      <w:szCs w:val="18"/>
                      <w:lang w:eastAsia="tr-TR"/>
                    </w:rPr>
                    <w:t>1/7/2018’den</w:t>
                  </w:r>
                  <w:proofErr w:type="gramEnd"/>
                  <w:r w:rsidRPr="0057185C">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57185C">
                    <w:rPr>
                      <w:rFonts w:ascii="Times New Roman" w:eastAsia="Times New Roman" w:hAnsi="Times New Roman" w:cs="Times New Roman"/>
                      <w:sz w:val="18"/>
                      <w:szCs w:val="18"/>
                      <w:lang w:eastAsia="tr-TR"/>
                    </w:rPr>
                    <w:t>online</w:t>
                  </w:r>
                  <w:proofErr w:type="gramEnd"/>
                  <w:r w:rsidRPr="0057185C">
                    <w:rPr>
                      <w:rFonts w:ascii="Times New Roman" w:eastAsia="Times New Roman" w:hAnsi="Times New Roman" w:cs="Times New Roman"/>
                      <w:sz w:val="18"/>
                      <w:szCs w:val="18"/>
                      <w:lang w:eastAsia="tr-TR"/>
                    </w:rPr>
                    <w:t xml:space="preserve"> olarak E-Islah veri tabanına aktarılır.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İki analiz arasındaki süre en az 30 gün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Damızlık sığır yetiştiricileri il birlikleri üzerinden buzağı desteklemesine başvuruda bulunanlar bu destekleme için de başvuru yapmış sayılırlar.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Arılı kovan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11 – </w:t>
                  </w:r>
                  <w:r w:rsidRPr="0057185C">
                    <w:rPr>
                      <w:rFonts w:ascii="Times New Roman" w:eastAsia="Times New Roman" w:hAnsi="Times New Roman" w:cs="Times New Roman"/>
                      <w:sz w:val="18"/>
                      <w:szCs w:val="18"/>
                      <w:lang w:eastAsia="tr-TR"/>
                    </w:rPr>
                    <w:t>(1) Arılı kovan desteklemesi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Arıcılık işletmesi, en az 30 en fazla 1000 adet arılı kovan için desteklemeden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57185C">
                    <w:rPr>
                      <w:rFonts w:ascii="Times New Roman" w:eastAsia="Times New Roman" w:hAnsi="Times New Roman" w:cs="Times New Roman"/>
                      <w:sz w:val="18"/>
                      <w:szCs w:val="18"/>
                      <w:lang w:eastAsia="tr-TR"/>
                    </w:rPr>
                    <w:t>20/7/2018</w:t>
                  </w:r>
                  <w:proofErr w:type="gramEnd"/>
                  <w:r w:rsidRPr="0057185C">
                    <w:rPr>
                      <w:rFonts w:ascii="Times New Roman" w:eastAsia="Times New Roman" w:hAnsi="Times New Roman" w:cs="Times New Roman"/>
                      <w:sz w:val="18"/>
                      <w:szCs w:val="18"/>
                      <w:lang w:eastAsia="tr-TR"/>
                    </w:rPr>
                    <w:t xml:space="preserve"> tarihine kadar dilekçe ile başvurur.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 tespitler,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 başvurusu yapılan arılı kovanların </w:t>
                  </w:r>
                  <w:proofErr w:type="spellStart"/>
                  <w:r w:rsidRPr="0057185C">
                    <w:rPr>
                      <w:rFonts w:ascii="Times New Roman" w:eastAsia="Times New Roman" w:hAnsi="Times New Roman" w:cs="Times New Roman"/>
                      <w:sz w:val="18"/>
                      <w:szCs w:val="18"/>
                      <w:lang w:eastAsia="tr-TR"/>
                    </w:rPr>
                    <w:t>AKS’deki</w:t>
                  </w:r>
                  <w:proofErr w:type="spellEnd"/>
                  <w:r w:rsidRPr="0057185C">
                    <w:rPr>
                      <w:rFonts w:ascii="Times New Roman" w:eastAsia="Times New Roman" w:hAnsi="Times New Roman" w:cs="Times New Roman"/>
                      <w:sz w:val="18"/>
                      <w:szCs w:val="18"/>
                      <w:lang w:eastAsia="tr-TR"/>
                    </w:rPr>
                    <w:t xml:space="preserve"> kayıtları esas alınarak il/ilçe müdürlükleri tarafından </w:t>
                  </w:r>
                  <w:proofErr w:type="gramStart"/>
                  <w:r w:rsidRPr="0057185C">
                    <w:rPr>
                      <w:rFonts w:ascii="Times New Roman" w:eastAsia="Times New Roman" w:hAnsi="Times New Roman" w:cs="Times New Roman"/>
                      <w:sz w:val="18"/>
                      <w:szCs w:val="18"/>
                      <w:lang w:eastAsia="tr-TR"/>
                    </w:rPr>
                    <w:t>28/9/2018</w:t>
                  </w:r>
                  <w:proofErr w:type="gramEnd"/>
                  <w:r w:rsidRPr="0057185C">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57185C">
                    <w:rPr>
                      <w:rFonts w:ascii="Times New Roman" w:eastAsia="Times New Roman" w:hAnsi="Times New Roman" w:cs="Times New Roman"/>
                      <w:sz w:val="18"/>
                      <w:szCs w:val="18"/>
                      <w:lang w:eastAsia="tr-TR"/>
                    </w:rPr>
                    <w:t>AKS’deki</w:t>
                  </w:r>
                  <w:proofErr w:type="spellEnd"/>
                  <w:r w:rsidRPr="0057185C">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57185C">
                    <w:rPr>
                      <w:rFonts w:ascii="Times New Roman" w:eastAsia="Times New Roman" w:hAnsi="Times New Roman" w:cs="Times New Roman"/>
                      <w:sz w:val="18"/>
                      <w:szCs w:val="18"/>
                      <w:lang w:eastAsia="tr-TR"/>
                    </w:rPr>
                    <w:t>AKS’deki</w:t>
                  </w:r>
                  <w:proofErr w:type="spellEnd"/>
                  <w:r w:rsidRPr="0057185C">
                    <w:rPr>
                      <w:rFonts w:ascii="Times New Roman" w:eastAsia="Times New Roman" w:hAnsi="Times New Roman" w:cs="Times New Roman"/>
                      <w:sz w:val="18"/>
                      <w:szCs w:val="18"/>
                      <w:lang w:eastAsia="tr-TR"/>
                    </w:rPr>
                    <w:t xml:space="preserve"> sayıdan eksik olması durumunda, tespit sayısı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57185C">
                    <w:rPr>
                      <w:rFonts w:ascii="Times New Roman" w:eastAsia="Times New Roman" w:hAnsi="Times New Roman" w:cs="Times New Roman"/>
                      <w:sz w:val="18"/>
                      <w:szCs w:val="18"/>
                      <w:lang w:eastAsia="tr-TR"/>
                    </w:rPr>
                    <w:t>AKS’ye</w:t>
                  </w:r>
                  <w:proofErr w:type="spellEnd"/>
                  <w:r w:rsidRPr="0057185C">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57185C">
                    <w:rPr>
                      <w:rFonts w:ascii="Times New Roman" w:eastAsia="Times New Roman" w:hAnsi="Times New Roman" w:cs="Times New Roman"/>
                      <w:sz w:val="18"/>
                      <w:szCs w:val="18"/>
                      <w:lang w:eastAsia="tr-TR"/>
                    </w:rPr>
                    <w:t>15/10/2018</w:t>
                  </w:r>
                  <w:proofErr w:type="gramEnd"/>
                  <w:r w:rsidRPr="0057185C">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Damızlık ana arı ve ana arı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12 – </w:t>
                  </w:r>
                  <w:r w:rsidRPr="0057185C">
                    <w:rPr>
                      <w:rFonts w:ascii="Times New Roman" w:eastAsia="Times New Roman" w:hAnsi="Times New Roman" w:cs="Times New Roman"/>
                      <w:sz w:val="18"/>
                      <w:szCs w:val="18"/>
                      <w:lang w:eastAsia="tr-TR"/>
                    </w:rPr>
                    <w:t>(1) Damızlık ana arı ve ana arı desteklemesi aşağıda belirtilen şartlara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Damızlık ana arı ve ana arılar, Bakanlıktan </w:t>
                  </w:r>
                  <w:proofErr w:type="gramStart"/>
                  <w:r w:rsidRPr="0057185C">
                    <w:rPr>
                      <w:rFonts w:ascii="Times New Roman" w:eastAsia="Times New Roman" w:hAnsi="Times New Roman" w:cs="Times New Roman"/>
                      <w:sz w:val="18"/>
                      <w:szCs w:val="18"/>
                      <w:lang w:eastAsia="tr-TR"/>
                    </w:rPr>
                    <w:t>31/12/2017</w:t>
                  </w:r>
                  <w:proofErr w:type="gramEnd"/>
                  <w:r w:rsidRPr="0057185C">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lastRenderedPageBreak/>
                    <w:t>c) Damızlık ana arı ve ana arılar, 2018 yılı için belirlenmiş renk ile işaretli ve nakliye kafeslerinde üreten işletmenin numarası bulunmalıdır. Ayrıca, damızlık ana arılar etiketle numaralandırılır.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57185C">
                    <w:rPr>
                      <w:rFonts w:ascii="Times New Roman" w:eastAsia="Times New Roman" w:hAnsi="Times New Roman" w:cs="Times New Roman"/>
                      <w:sz w:val="18"/>
                      <w:szCs w:val="18"/>
                      <w:lang w:eastAsia="tr-TR"/>
                    </w:rPr>
                    <w:t>AKS’ye</w:t>
                  </w:r>
                  <w:proofErr w:type="spellEnd"/>
                  <w:r w:rsidRPr="0057185C">
                    <w:rPr>
                      <w:rFonts w:ascii="Times New Roman" w:eastAsia="Times New Roman" w:hAnsi="Times New Roman" w:cs="Times New Roman"/>
                      <w:sz w:val="18"/>
                      <w:szCs w:val="18"/>
                      <w:lang w:eastAsia="tr-TR"/>
                    </w:rPr>
                    <w:t xml:space="preserve"> girilir. Damızlık ana arı ve ana arılar en geç </w:t>
                  </w:r>
                  <w:proofErr w:type="gramStart"/>
                  <w:r w:rsidRPr="0057185C">
                    <w:rPr>
                      <w:rFonts w:ascii="Times New Roman" w:eastAsia="Times New Roman" w:hAnsi="Times New Roman" w:cs="Times New Roman"/>
                      <w:sz w:val="18"/>
                      <w:szCs w:val="18"/>
                      <w:lang w:eastAsia="tr-TR"/>
                    </w:rPr>
                    <w:t>28/9/2018</w:t>
                  </w:r>
                  <w:proofErr w:type="gramEnd"/>
                  <w:r w:rsidRPr="0057185C">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57185C">
                    <w:rPr>
                      <w:rFonts w:ascii="Times New Roman" w:eastAsia="Times New Roman" w:hAnsi="Times New Roman" w:cs="Times New Roman"/>
                      <w:sz w:val="18"/>
                      <w:szCs w:val="18"/>
                      <w:lang w:eastAsia="tr-TR"/>
                    </w:rPr>
                    <w:t>20/7/2018</w:t>
                  </w:r>
                  <w:proofErr w:type="gramEnd"/>
                  <w:r w:rsidRPr="0057185C">
                    <w:rPr>
                      <w:rFonts w:ascii="Times New Roman" w:eastAsia="Times New Roman" w:hAnsi="Times New Roman" w:cs="Times New Roman"/>
                      <w:sz w:val="18"/>
                      <w:szCs w:val="18"/>
                      <w:lang w:eastAsia="tr-TR"/>
                    </w:rPr>
                    <w:t xml:space="preserve"> tarihine kadar başvurur. Satış belgeleri </w:t>
                  </w:r>
                  <w:proofErr w:type="gramStart"/>
                  <w:r w:rsidRPr="0057185C">
                    <w:rPr>
                      <w:rFonts w:ascii="Times New Roman" w:eastAsia="Times New Roman" w:hAnsi="Times New Roman" w:cs="Times New Roman"/>
                      <w:sz w:val="18"/>
                      <w:szCs w:val="18"/>
                      <w:lang w:eastAsia="tr-TR"/>
                    </w:rPr>
                    <w:t>28/9/2018</w:t>
                  </w:r>
                  <w:proofErr w:type="gramEnd"/>
                  <w:r w:rsidRPr="0057185C">
                    <w:rPr>
                      <w:rFonts w:ascii="Times New Roman" w:eastAsia="Times New Roman" w:hAnsi="Times New Roman" w:cs="Times New Roman"/>
                      <w:sz w:val="18"/>
                      <w:szCs w:val="18"/>
                      <w:lang w:eastAsia="tr-TR"/>
                    </w:rPr>
                    <w:t xml:space="preserve"> tarihine kadar da verilebilir.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 tespitler,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 başvurusu yapılan damızlık ana/ana arı </w:t>
                  </w:r>
                  <w:proofErr w:type="spellStart"/>
                  <w:r w:rsidRPr="0057185C">
                    <w:rPr>
                      <w:rFonts w:ascii="Times New Roman" w:eastAsia="Times New Roman" w:hAnsi="Times New Roman" w:cs="Times New Roman"/>
                      <w:sz w:val="18"/>
                      <w:szCs w:val="18"/>
                      <w:lang w:eastAsia="tr-TR"/>
                    </w:rPr>
                    <w:t>AKS’deki</w:t>
                  </w:r>
                  <w:proofErr w:type="spellEnd"/>
                  <w:r w:rsidRPr="0057185C">
                    <w:rPr>
                      <w:rFonts w:ascii="Times New Roman" w:eastAsia="Times New Roman" w:hAnsi="Times New Roman" w:cs="Times New Roman"/>
                      <w:sz w:val="18"/>
                      <w:szCs w:val="18"/>
                      <w:lang w:eastAsia="tr-TR"/>
                    </w:rPr>
                    <w:t xml:space="preserve"> kayıtları esas alınarak il/ilçe müdürlükleri tarafından </w:t>
                  </w:r>
                  <w:proofErr w:type="gramStart"/>
                  <w:r w:rsidRPr="0057185C">
                    <w:rPr>
                      <w:rFonts w:ascii="Times New Roman" w:eastAsia="Times New Roman" w:hAnsi="Times New Roman" w:cs="Times New Roman"/>
                      <w:sz w:val="18"/>
                      <w:szCs w:val="18"/>
                      <w:lang w:eastAsia="tr-TR"/>
                    </w:rPr>
                    <w:t>28/9/2018</w:t>
                  </w:r>
                  <w:proofErr w:type="gramEnd"/>
                  <w:r w:rsidRPr="0057185C">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57185C">
                    <w:rPr>
                      <w:rFonts w:ascii="Times New Roman" w:eastAsia="Times New Roman" w:hAnsi="Times New Roman" w:cs="Times New Roman"/>
                      <w:sz w:val="18"/>
                      <w:szCs w:val="18"/>
                      <w:lang w:eastAsia="tr-TR"/>
                    </w:rPr>
                    <w:t>AKS’ye</w:t>
                  </w:r>
                  <w:proofErr w:type="spellEnd"/>
                  <w:r w:rsidRPr="0057185C">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57185C">
                    <w:rPr>
                      <w:rFonts w:ascii="Times New Roman" w:eastAsia="Times New Roman" w:hAnsi="Times New Roman" w:cs="Times New Roman"/>
                      <w:sz w:val="18"/>
                      <w:szCs w:val="18"/>
                      <w:lang w:eastAsia="tr-TR"/>
                    </w:rPr>
                    <w:t>15/10/2018</w:t>
                  </w:r>
                  <w:proofErr w:type="gramEnd"/>
                  <w:r w:rsidRPr="0057185C">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İpekböceği yetiştiriciliğinin desteklenmesi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13 – </w:t>
                  </w:r>
                  <w:r w:rsidRPr="0057185C">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İpekböceği tohumu üretim ve dağıtımı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57185C">
                    <w:rPr>
                      <w:rFonts w:ascii="Times New Roman" w:eastAsia="Times New Roman" w:hAnsi="Times New Roman" w:cs="Times New Roman"/>
                      <w:sz w:val="18"/>
                      <w:szCs w:val="18"/>
                      <w:lang w:eastAsia="tr-TR"/>
                    </w:rPr>
                    <w:t>Kozabirlik’e</w:t>
                  </w:r>
                  <w:proofErr w:type="spellEnd"/>
                  <w:r w:rsidRPr="0057185C">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57185C">
                    <w:rPr>
                      <w:rFonts w:ascii="Times New Roman" w:eastAsia="Times New Roman" w:hAnsi="Times New Roman" w:cs="Times New Roman"/>
                      <w:sz w:val="18"/>
                      <w:szCs w:val="18"/>
                      <w:lang w:eastAsia="tr-TR"/>
                    </w:rPr>
                    <w:t>İKS’ye</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/kooperatifler tarafından girilir.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İpekböceği yaş koza desteğinden </w:t>
                  </w:r>
                  <w:proofErr w:type="spellStart"/>
                  <w:r w:rsidRPr="0057185C">
                    <w:rPr>
                      <w:rFonts w:ascii="Times New Roman" w:eastAsia="Times New Roman" w:hAnsi="Times New Roman" w:cs="Times New Roman"/>
                      <w:sz w:val="18"/>
                      <w:szCs w:val="18"/>
                      <w:lang w:eastAsia="tr-TR"/>
                    </w:rPr>
                    <w:t>İKS’ye</w:t>
                  </w:r>
                  <w:proofErr w:type="spellEnd"/>
                  <w:r w:rsidRPr="0057185C">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/kooperatifler veya faaliyet alanı kozadan </w:t>
                  </w:r>
                  <w:proofErr w:type="spellStart"/>
                  <w:r w:rsidRPr="0057185C">
                    <w:rPr>
                      <w:rFonts w:ascii="Times New Roman" w:eastAsia="Times New Roman" w:hAnsi="Times New Roman" w:cs="Times New Roman"/>
                      <w:sz w:val="18"/>
                      <w:szCs w:val="18"/>
                      <w:lang w:eastAsia="tr-TR"/>
                    </w:rPr>
                    <w:t>flatürle</w:t>
                  </w:r>
                  <w:proofErr w:type="spellEnd"/>
                  <w:r w:rsidRPr="0057185C">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İpekböceği tohumu desteği başvurusu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 tarafından il müdürlüğüne yapılır.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57185C">
                    <w:rPr>
                      <w:rFonts w:ascii="Times New Roman" w:eastAsia="Times New Roman" w:hAnsi="Times New Roman" w:cs="Times New Roman"/>
                      <w:sz w:val="18"/>
                      <w:szCs w:val="18"/>
                      <w:lang w:eastAsia="tr-TR"/>
                    </w:rPr>
                    <w:t>İKS’den</w:t>
                  </w:r>
                  <w:proofErr w:type="spellEnd"/>
                  <w:r w:rsidRPr="0057185C">
                    <w:rPr>
                      <w:rFonts w:ascii="Times New Roman" w:eastAsia="Times New Roman" w:hAnsi="Times New Roman" w:cs="Times New Roman"/>
                      <w:sz w:val="18"/>
                      <w:szCs w:val="18"/>
                      <w:lang w:eastAsia="tr-TR"/>
                    </w:rPr>
                    <w:t xml:space="preserve"> alarak icmale esas listeyi il müdürlüğüne iletir.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57185C">
                    <w:rPr>
                      <w:rFonts w:ascii="Times New Roman" w:eastAsia="Times New Roman" w:hAnsi="Times New Roman" w:cs="Times New Roman"/>
                      <w:sz w:val="18"/>
                      <w:szCs w:val="18"/>
                      <w:lang w:eastAsia="tr-TR"/>
                    </w:rPr>
                    <w:t>İKS’ye</w:t>
                  </w:r>
                  <w:proofErr w:type="spellEnd"/>
                  <w:r w:rsidRPr="0057185C">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w:t>
                  </w:r>
                  <w:proofErr w:type="spellStart"/>
                  <w:r w:rsidRPr="0057185C">
                    <w:rPr>
                      <w:rFonts w:ascii="Times New Roman" w:eastAsia="Times New Roman" w:hAnsi="Times New Roman" w:cs="Times New Roman"/>
                      <w:sz w:val="18"/>
                      <w:szCs w:val="18"/>
                      <w:lang w:eastAsia="tr-TR"/>
                    </w:rPr>
                    <w:t>Kozabirlik</w:t>
                  </w:r>
                  <w:proofErr w:type="spellEnd"/>
                  <w:r w:rsidRPr="0057185C">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lastRenderedPageBreak/>
                    <w:t>Çoban istihdam desteği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14 – </w:t>
                  </w:r>
                  <w:r w:rsidRPr="0057185C">
                    <w:rPr>
                      <w:rFonts w:ascii="Times New Roman" w:eastAsia="Times New Roman" w:hAnsi="Times New Roman" w:cs="Times New Roman"/>
                      <w:sz w:val="18"/>
                      <w:szCs w:val="18"/>
                      <w:lang w:eastAsia="tr-TR"/>
                    </w:rPr>
                    <w:t>(1) Çoban istihdam desteği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57185C">
                    <w:rPr>
                      <w:rFonts w:ascii="Times New Roman" w:eastAsia="Times New Roman" w:hAnsi="Times New Roman" w:cs="Times New Roman"/>
                      <w:sz w:val="18"/>
                      <w:szCs w:val="18"/>
                      <w:lang w:eastAsia="tr-TR"/>
                    </w:rPr>
                    <w:t>TÜRKVET’te</w:t>
                  </w:r>
                  <w:proofErr w:type="spellEnd"/>
                  <w:r w:rsidRPr="0057185C">
                    <w:rPr>
                      <w:rFonts w:ascii="Times New Roman" w:eastAsia="Times New Roman" w:hAnsi="Times New Roman" w:cs="Times New Roman"/>
                      <w:sz w:val="18"/>
                      <w:szCs w:val="18"/>
                      <w:lang w:eastAsia="tr-TR"/>
                    </w:rPr>
                    <w:t xml:space="preserve"> kayıtlı olur. Hayvan sayısının tespitinde </w:t>
                  </w:r>
                  <w:proofErr w:type="gramStart"/>
                  <w:r w:rsidRPr="0057185C">
                    <w:rPr>
                      <w:rFonts w:ascii="Times New Roman" w:eastAsia="Times New Roman" w:hAnsi="Times New Roman" w:cs="Times New Roman"/>
                      <w:sz w:val="18"/>
                      <w:szCs w:val="18"/>
                      <w:lang w:eastAsia="tr-TR"/>
                    </w:rPr>
                    <w:t>2/11/2018</w:t>
                  </w:r>
                  <w:proofErr w:type="gramEnd"/>
                  <w:r w:rsidRPr="0057185C">
                    <w:rPr>
                      <w:rFonts w:ascii="Times New Roman" w:eastAsia="Times New Roman" w:hAnsi="Times New Roman" w:cs="Times New Roman"/>
                      <w:sz w:val="18"/>
                      <w:szCs w:val="18"/>
                      <w:lang w:eastAsia="tr-TR"/>
                    </w:rPr>
                    <w:t xml:space="preserve"> tarihinde </w:t>
                  </w:r>
                  <w:proofErr w:type="spellStart"/>
                  <w:r w:rsidRPr="0057185C">
                    <w:rPr>
                      <w:rFonts w:ascii="Times New Roman" w:eastAsia="Times New Roman" w:hAnsi="Times New Roman" w:cs="Times New Roman"/>
                      <w:sz w:val="18"/>
                      <w:szCs w:val="18"/>
                      <w:lang w:eastAsia="tr-TR"/>
                    </w:rPr>
                    <w:t>TÜRKVET’ten</w:t>
                  </w:r>
                  <w:proofErr w:type="spellEnd"/>
                  <w:r w:rsidRPr="0057185C">
                    <w:rPr>
                      <w:rFonts w:ascii="Times New Roman" w:eastAsia="Times New Roman" w:hAnsi="Times New Roman" w:cs="Times New Roman"/>
                      <w:sz w:val="18"/>
                      <w:szCs w:val="18"/>
                      <w:lang w:eastAsia="tr-TR"/>
                    </w:rPr>
                    <w:t xml:space="preserve"> alınan yedek liste verileri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Çobanın Sosyal Güvenlik Kurumu primleri en az altı ay süreyle yatırılmış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sz w:val="18"/>
                      <w:szCs w:val="18"/>
                      <w:lang w:eastAsia="tr-TR"/>
                    </w:rPr>
                    <w:t>e) Hayvancılık işletmesi bulunmayan veya fiilen çobanlık yapmayan ancak Sosyal Güvenlik Kurumu prim ödemesini 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şekli, yeri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Çobanın ve işletme sahibinin nüfus cüzdanı fotokopisi,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Sürü yöneticisi sertifikası,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57185C">
                    <w:rPr>
                      <w:rFonts w:ascii="Times New Roman" w:eastAsia="Times New Roman" w:hAnsi="Times New Roman" w:cs="Times New Roman"/>
                      <w:sz w:val="18"/>
                      <w:szCs w:val="18"/>
                      <w:lang w:eastAsia="tr-TR"/>
                    </w:rPr>
                    <w:t>muvafakatname</w:t>
                  </w:r>
                  <w:proofErr w:type="spellEnd"/>
                  <w:r w:rsidRPr="0057185C">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57185C">
                    <w:rPr>
                      <w:rFonts w:ascii="Times New Roman" w:eastAsia="Times New Roman" w:hAnsi="Times New Roman" w:cs="Times New Roman"/>
                      <w:sz w:val="18"/>
                      <w:szCs w:val="18"/>
                      <w:lang w:eastAsia="tr-TR"/>
                    </w:rPr>
                    <w:t>6121.12</w:t>
                  </w:r>
                  <w:proofErr w:type="gramEnd"/>
                  <w:r w:rsidRPr="0057185C">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57185C">
                    <w:rPr>
                      <w:rFonts w:ascii="Times New Roman" w:eastAsia="Times New Roman" w:hAnsi="Times New Roman" w:cs="Times New Roman"/>
                      <w:sz w:val="18"/>
                      <w:szCs w:val="18"/>
                      <w:lang w:eastAsia="tr-TR"/>
                    </w:rPr>
                    <w:t>18/1/2019</w:t>
                  </w:r>
                  <w:proofErr w:type="gramEnd"/>
                  <w:r w:rsidRPr="0057185C">
                    <w:rPr>
                      <w:rFonts w:ascii="Times New Roman" w:eastAsia="Times New Roman" w:hAnsi="Times New Roman" w:cs="Times New Roman"/>
                      <w:sz w:val="18"/>
                      <w:szCs w:val="18"/>
                      <w:lang w:eastAsia="tr-TR"/>
                    </w:rPr>
                    <w:t xml:space="preserve"> tarihine kadar süre tanınır.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Başvurular </w:t>
                  </w:r>
                  <w:proofErr w:type="gramStart"/>
                  <w:r w:rsidRPr="0057185C">
                    <w:rPr>
                      <w:rFonts w:ascii="Times New Roman" w:eastAsia="Times New Roman" w:hAnsi="Times New Roman" w:cs="Times New Roman"/>
                      <w:sz w:val="18"/>
                      <w:szCs w:val="18"/>
                      <w:lang w:eastAsia="tr-TR"/>
                    </w:rPr>
                    <w:t>1/6/2018</w:t>
                  </w:r>
                  <w:proofErr w:type="gramEnd"/>
                  <w:r w:rsidRPr="0057185C">
                    <w:rPr>
                      <w:rFonts w:ascii="Times New Roman" w:eastAsia="Times New Roman" w:hAnsi="Times New Roman" w:cs="Times New Roman"/>
                      <w:sz w:val="18"/>
                      <w:szCs w:val="18"/>
                      <w:lang w:eastAsia="tr-TR"/>
                    </w:rPr>
                    <w:t>-31/12/2018 tarihleri arasında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57185C">
                    <w:rPr>
                      <w:rFonts w:ascii="Times New Roman" w:eastAsia="Times New Roman" w:hAnsi="Times New Roman" w:cs="Times New Roman"/>
                      <w:sz w:val="18"/>
                      <w:szCs w:val="18"/>
                      <w:lang w:eastAsia="tr-TR"/>
                    </w:rPr>
                    <w:t>Modülü’ne</w:t>
                  </w:r>
                  <w:proofErr w:type="spellEnd"/>
                  <w:r w:rsidRPr="0057185C">
                    <w:rPr>
                      <w:rFonts w:ascii="Times New Roman" w:eastAsia="Times New Roman" w:hAnsi="Times New Roman" w:cs="Times New Roman"/>
                      <w:sz w:val="18"/>
                      <w:szCs w:val="18"/>
                      <w:lang w:eastAsia="tr-TR"/>
                    </w:rPr>
                    <w:t xml:space="preserve"> (HİBS) veri girişlerini </w:t>
                  </w:r>
                  <w:proofErr w:type="gramStart"/>
                  <w:r w:rsidRPr="0057185C">
                    <w:rPr>
                      <w:rFonts w:ascii="Times New Roman" w:eastAsia="Times New Roman" w:hAnsi="Times New Roman" w:cs="Times New Roman"/>
                      <w:sz w:val="18"/>
                      <w:szCs w:val="18"/>
                      <w:lang w:eastAsia="tr-TR"/>
                    </w:rPr>
                    <w:t>2/11/2018</w:t>
                  </w:r>
                  <w:proofErr w:type="gramEnd"/>
                  <w:r w:rsidRPr="0057185C">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57185C">
                    <w:rPr>
                      <w:rFonts w:ascii="Times New Roman" w:eastAsia="Times New Roman" w:hAnsi="Times New Roman" w:cs="Times New Roman"/>
                      <w:sz w:val="18"/>
                      <w:szCs w:val="18"/>
                      <w:lang w:eastAsia="tr-TR"/>
                    </w:rPr>
                    <w:t>21/1/2019</w:t>
                  </w:r>
                  <w:proofErr w:type="gramEnd"/>
                  <w:r w:rsidRPr="0057185C">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Düve alım desteği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15 –</w:t>
                  </w:r>
                  <w:r w:rsidRPr="0057185C">
                    <w:rPr>
                      <w:rFonts w:ascii="Times New Roman" w:eastAsia="Times New Roman" w:hAnsi="Times New Roman" w:cs="Times New Roman"/>
                      <w:sz w:val="18"/>
                      <w:szCs w:val="18"/>
                      <w:lang w:eastAsia="tr-TR"/>
                    </w:rPr>
                    <w:t> (1) Düve alım desteği aşağıda belirtilen şartlara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Düve alım desteğinden, yetiştiricilik bölgesi olarak belirlenen iller ile HAYGEM tarafından belirlenen diğer illerdeki yetiştiriciler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Yetiştiricinin işletmesi, </w:t>
                  </w:r>
                  <w:proofErr w:type="gramStart"/>
                  <w:r w:rsidRPr="0057185C">
                    <w:rPr>
                      <w:rFonts w:ascii="Times New Roman" w:eastAsia="Times New Roman" w:hAnsi="Times New Roman" w:cs="Times New Roman"/>
                      <w:sz w:val="18"/>
                      <w:szCs w:val="18"/>
                      <w:lang w:eastAsia="tr-TR"/>
                    </w:rPr>
                    <w:t>1/1/2018</w:t>
                  </w:r>
                  <w:proofErr w:type="gramEnd"/>
                  <w:r w:rsidRPr="0057185C">
                    <w:rPr>
                      <w:rFonts w:ascii="Times New Roman" w:eastAsia="Times New Roman" w:hAnsi="Times New Roman" w:cs="Times New Roman"/>
                      <w:sz w:val="18"/>
                      <w:szCs w:val="18"/>
                      <w:lang w:eastAsia="tr-TR"/>
                    </w:rPr>
                    <w:t xml:space="preserve"> tarihinden önce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kayıt edilmiş olacaktır. İşletme kapasitesi </w:t>
                  </w:r>
                  <w:r w:rsidRPr="0057185C">
                    <w:rPr>
                      <w:rFonts w:ascii="Times New Roman" w:eastAsia="Times New Roman" w:hAnsi="Times New Roman" w:cs="Times New Roman"/>
                      <w:sz w:val="18"/>
                      <w:szCs w:val="18"/>
                      <w:lang w:eastAsia="tr-TR"/>
                    </w:rPr>
                    <w:lastRenderedPageBreak/>
                    <w:t>destek talep ettiği hayvan sayısı ile uyumlu olur.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Yetiştirici işletmesine en az 20 baş düve satın almış olacaktır.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Bir işletmenin düve desteklemesinden yararlanabileceği hayvan sayısı, 20-100 (100 dâhil) baştır.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Düvelere ilişkin teknik ve sağlık </w:t>
                  </w:r>
                  <w:proofErr w:type="gramStart"/>
                  <w:r w:rsidRPr="0057185C">
                    <w:rPr>
                      <w:rFonts w:ascii="Times New Roman" w:eastAsia="Times New Roman" w:hAnsi="Times New Roman" w:cs="Times New Roman"/>
                      <w:sz w:val="18"/>
                      <w:szCs w:val="18"/>
                      <w:lang w:eastAsia="tr-TR"/>
                    </w:rPr>
                    <w:t>kriterleri</w:t>
                  </w:r>
                  <w:proofErr w:type="gramEnd"/>
                  <w:r w:rsidRPr="0057185C">
                    <w:rPr>
                      <w:rFonts w:ascii="Times New Roman" w:eastAsia="Times New Roman" w:hAnsi="Times New Roman" w:cs="Times New Roman"/>
                      <w:sz w:val="18"/>
                      <w:szCs w:val="18"/>
                      <w:lang w:eastAsia="tr-TR"/>
                    </w:rPr>
                    <w:t xml:space="preserve"> ile desteklemeye esas düve alım bedeli Bakanlık tarafından belirlenir.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57185C">
                    <w:rPr>
                      <w:rFonts w:ascii="Times New Roman" w:eastAsia="Times New Roman" w:hAnsi="Times New Roman" w:cs="Times New Roman"/>
                      <w:sz w:val="18"/>
                      <w:szCs w:val="18"/>
                      <w:lang w:eastAsia="tr-TR"/>
                    </w:rPr>
                    <w:t>HAYGEM’den</w:t>
                  </w:r>
                  <w:proofErr w:type="spellEnd"/>
                  <w:r w:rsidRPr="0057185C">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şekli, yeri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Başvuru dilekçesi,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Başvuru formu,</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Nüfus cüzdanı fotokopisi,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Hayvancılık/Ziraat alanında eğitim aldığına dair diploma/belge/sertifika fotokopisi (var ise),</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Gazi veya birinci derece şehit yakını olduğuna dair belge,</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6) İşletmenin ari/organik niteliğine dair belge (var ise).</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Başvuruların değerlendirilmesi;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(4) Düve desteği </w:t>
                  </w:r>
                  <w:proofErr w:type="spellStart"/>
                  <w:r w:rsidRPr="0057185C">
                    <w:rPr>
                      <w:rFonts w:ascii="Times New Roman" w:eastAsia="Times New Roman" w:hAnsi="Times New Roman" w:cs="Times New Roman"/>
                      <w:sz w:val="18"/>
                      <w:szCs w:val="18"/>
                      <w:lang w:eastAsia="tr-TR"/>
                    </w:rPr>
                    <w:t>hakediş</w:t>
                  </w:r>
                  <w:proofErr w:type="spellEnd"/>
                  <w:r w:rsidRPr="0057185C">
                    <w:rPr>
                      <w:rFonts w:ascii="Times New Roman" w:eastAsia="Times New Roman" w:hAnsi="Times New Roman" w:cs="Times New Roman"/>
                      <w:sz w:val="18"/>
                      <w:szCs w:val="18"/>
                      <w:lang w:eastAsia="tr-TR"/>
                    </w:rPr>
                    <w:t xml:space="preserve"> düzenlenmesi ve ödemeler;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57185C">
                    <w:rPr>
                      <w:rFonts w:ascii="Times New Roman" w:eastAsia="Times New Roman" w:hAnsi="Times New Roman" w:cs="Times New Roman"/>
                      <w:sz w:val="18"/>
                      <w:szCs w:val="18"/>
                      <w:lang w:eastAsia="tr-TR"/>
                    </w:rPr>
                    <w:t>HAYGEM’den</w:t>
                  </w:r>
                  <w:proofErr w:type="spellEnd"/>
                  <w:r w:rsidRPr="0057185C">
                    <w:rPr>
                      <w:rFonts w:ascii="Times New Roman" w:eastAsia="Times New Roman" w:hAnsi="Times New Roman" w:cs="Times New Roman"/>
                      <w:sz w:val="18"/>
                      <w:szCs w:val="18"/>
                      <w:lang w:eastAsia="tr-TR"/>
                    </w:rPr>
                    <w:t xml:space="preserve"> izin almak kaydıyla başka bir işletmeye sevkine izin verilebilir.)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Düvelere ilişkin il/ilçe müdürlüğü tarafından yerinde tespit yapılır ve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Her bir yetiştirici için tek </w:t>
                  </w:r>
                  <w:proofErr w:type="spellStart"/>
                  <w:r w:rsidRPr="0057185C">
                    <w:rPr>
                      <w:rFonts w:ascii="Times New Roman" w:eastAsia="Times New Roman" w:hAnsi="Times New Roman" w:cs="Times New Roman"/>
                      <w:sz w:val="18"/>
                      <w:szCs w:val="18"/>
                      <w:lang w:eastAsia="tr-TR"/>
                    </w:rPr>
                    <w:t>hakediş</w:t>
                  </w:r>
                  <w:proofErr w:type="spellEnd"/>
                  <w:r w:rsidRPr="0057185C">
                    <w:rPr>
                      <w:rFonts w:ascii="Times New Roman" w:eastAsia="Times New Roman" w:hAnsi="Times New Roman" w:cs="Times New Roman"/>
                      <w:sz w:val="18"/>
                      <w:szCs w:val="18"/>
                      <w:lang w:eastAsia="tr-TR"/>
                    </w:rPr>
                    <w:t xml:space="preserve"> düzenlenir.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Desteklemeye esas </w:t>
                  </w:r>
                  <w:proofErr w:type="spellStart"/>
                  <w:r w:rsidRPr="0057185C">
                    <w:rPr>
                      <w:rFonts w:ascii="Times New Roman" w:eastAsia="Times New Roman" w:hAnsi="Times New Roman" w:cs="Times New Roman"/>
                      <w:sz w:val="18"/>
                      <w:szCs w:val="18"/>
                      <w:lang w:eastAsia="tr-TR"/>
                    </w:rPr>
                    <w:t>hakediş</w:t>
                  </w:r>
                  <w:proofErr w:type="spellEnd"/>
                  <w:r w:rsidRPr="0057185C">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Desteklemeye esas il </w:t>
                  </w:r>
                  <w:proofErr w:type="spellStart"/>
                  <w:r w:rsidRPr="0057185C">
                    <w:rPr>
                      <w:rFonts w:ascii="Times New Roman" w:eastAsia="Times New Roman" w:hAnsi="Times New Roman" w:cs="Times New Roman"/>
                      <w:sz w:val="18"/>
                      <w:szCs w:val="18"/>
                      <w:lang w:eastAsia="tr-TR"/>
                    </w:rPr>
                    <w:t>hakediş</w:t>
                  </w:r>
                  <w:proofErr w:type="spellEnd"/>
                  <w:r w:rsidRPr="0057185C">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Besilik erkek sığır (manda dâhil) desteklemesi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16 –</w:t>
                  </w:r>
                  <w:r w:rsidRPr="0057185C">
                    <w:rPr>
                      <w:rFonts w:ascii="Times New Roman" w:eastAsia="Times New Roman" w:hAnsi="Times New Roman" w:cs="Times New Roman"/>
                      <w:sz w:val="18"/>
                      <w:szCs w:val="18"/>
                      <w:lang w:eastAsia="tr-TR"/>
                    </w:rPr>
                    <w:t> (1) Besilik erkek sığır desteklemesi aşağıdaki şartlar ve kurallara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Erkek sığırlar yurt içinde doğmuş, </w:t>
                  </w:r>
                  <w:proofErr w:type="spellStart"/>
                  <w:r w:rsidRPr="0057185C">
                    <w:rPr>
                      <w:rFonts w:ascii="Times New Roman" w:eastAsia="Times New Roman" w:hAnsi="Times New Roman" w:cs="Times New Roman"/>
                      <w:sz w:val="18"/>
                      <w:szCs w:val="18"/>
                      <w:lang w:eastAsia="tr-TR"/>
                    </w:rPr>
                    <w:t>küpelenmiş</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işletme ve hayvanların kaydı yapılmış, </w:t>
                  </w:r>
                  <w:proofErr w:type="gramStart"/>
                  <w:r w:rsidRPr="0057185C">
                    <w:rPr>
                      <w:rFonts w:ascii="Times New Roman" w:eastAsia="Times New Roman" w:hAnsi="Times New Roman" w:cs="Times New Roman"/>
                      <w:sz w:val="18"/>
                      <w:szCs w:val="18"/>
                      <w:lang w:eastAsia="tr-TR"/>
                    </w:rPr>
                    <w:t>1/1/2018</w:t>
                  </w:r>
                  <w:proofErr w:type="gramEnd"/>
                  <w:r w:rsidRPr="0057185C">
                    <w:rPr>
                      <w:rFonts w:ascii="Times New Roman" w:eastAsia="Times New Roman" w:hAnsi="Times New Roman" w:cs="Times New Roman"/>
                      <w:sz w:val="18"/>
                      <w:szCs w:val="18"/>
                      <w:lang w:eastAsia="tr-TR"/>
                    </w:rPr>
                    <w:t xml:space="preserve"> – 31/12/2018 tarihleri arasında kesilmiş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lastRenderedPageBreak/>
                    <w:t>b) Sığırlar, erkek, 12 aylık yaştan büyük ve karkas ağırlığı en az 200 kilogram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57185C">
                    <w:rPr>
                      <w:rFonts w:ascii="Times New Roman" w:eastAsia="Times New Roman" w:hAnsi="Times New Roman" w:cs="Times New Roman"/>
                      <w:sz w:val="18"/>
                      <w:szCs w:val="18"/>
                      <w:lang w:eastAsia="tr-TR"/>
                    </w:rPr>
                    <w:t>TÜRKVET’te</w:t>
                  </w:r>
                  <w:proofErr w:type="spellEnd"/>
                  <w:r w:rsidRPr="0057185C">
                    <w:rPr>
                      <w:rFonts w:ascii="Times New Roman" w:eastAsia="Times New Roman" w:hAnsi="Times New Roman" w:cs="Times New Roman"/>
                      <w:sz w:val="18"/>
                      <w:szCs w:val="18"/>
                      <w:lang w:eastAsia="tr-TR"/>
                    </w:rPr>
                    <w:t xml:space="preserve"> hayvanın düşümünün yapıldığı belgelenmelidir.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Bir yetiştirici en fazla 200 baş (200 dâhil) sığırı için destekten yararlandırılır.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Kesim bilgileri, KES veri tabanına kaydedilmiş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57185C">
                    <w:rPr>
                      <w:rFonts w:ascii="Times New Roman" w:eastAsia="Times New Roman" w:hAnsi="Times New Roman" w:cs="Times New Roman"/>
                      <w:sz w:val="18"/>
                      <w:szCs w:val="18"/>
                      <w:lang w:eastAsia="tr-TR"/>
                    </w:rPr>
                    <w:t>TÜRKVET’teki</w:t>
                  </w:r>
                  <w:proofErr w:type="spellEnd"/>
                  <w:r w:rsidRPr="0057185C">
                    <w:rPr>
                      <w:rFonts w:ascii="Times New Roman" w:eastAsia="Times New Roman" w:hAnsi="Times New Roman" w:cs="Times New Roman"/>
                      <w:sz w:val="18"/>
                      <w:szCs w:val="18"/>
                      <w:lang w:eastAsia="tr-TR"/>
                    </w:rPr>
                    <w:t xml:space="preserve"> kayıt tarihi, diğer işletmeler için </w:t>
                  </w:r>
                  <w:proofErr w:type="spellStart"/>
                  <w:r w:rsidRPr="0057185C">
                    <w:rPr>
                      <w:rFonts w:ascii="Times New Roman" w:eastAsia="Times New Roman" w:hAnsi="Times New Roman" w:cs="Times New Roman"/>
                      <w:sz w:val="18"/>
                      <w:szCs w:val="18"/>
                      <w:lang w:eastAsia="tr-TR"/>
                    </w:rPr>
                    <w:t>TÜRKVET’teki</w:t>
                  </w:r>
                  <w:proofErr w:type="spellEnd"/>
                  <w:r w:rsidRPr="0057185C">
                    <w:rPr>
                      <w:rFonts w:ascii="Times New Roman" w:eastAsia="Times New Roman" w:hAnsi="Times New Roman" w:cs="Times New Roman"/>
                      <w:sz w:val="18"/>
                      <w:szCs w:val="18"/>
                      <w:lang w:eastAsia="tr-TR"/>
                    </w:rPr>
                    <w:t xml:space="preserve"> işletmeye varış tarihi ile kesim tarihi arasındaki süre esas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Başvuru yeri, şekli ve zamanı;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57185C">
                    <w:rPr>
                      <w:rFonts w:ascii="Times New Roman" w:eastAsia="Times New Roman" w:hAnsi="Times New Roman" w:cs="Times New Roman"/>
                      <w:sz w:val="18"/>
                      <w:szCs w:val="18"/>
                      <w:lang w:eastAsia="tr-TR"/>
                    </w:rPr>
                    <w:t>TÜRKVET’te</w:t>
                  </w:r>
                  <w:proofErr w:type="spellEnd"/>
                  <w:r w:rsidRPr="0057185C">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Veri giriş yetkisi verilen kırmızı et üretici birlikleri, başvurularla ilgili desteklemeye esas bilgileri </w:t>
                  </w:r>
                  <w:proofErr w:type="spellStart"/>
                  <w:r w:rsidRPr="0057185C">
                    <w:rPr>
                      <w:rFonts w:ascii="Times New Roman" w:eastAsia="Times New Roman" w:hAnsi="Times New Roman" w:cs="Times New Roman"/>
                      <w:sz w:val="18"/>
                      <w:szCs w:val="18"/>
                      <w:lang w:eastAsia="tr-TR"/>
                    </w:rPr>
                    <w:t>KES’e</w:t>
                  </w:r>
                  <w:proofErr w:type="spellEnd"/>
                  <w:r w:rsidRPr="0057185C">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57185C">
                    <w:rPr>
                      <w:rFonts w:ascii="Times New Roman" w:eastAsia="Times New Roman" w:hAnsi="Times New Roman" w:cs="Times New Roman"/>
                      <w:sz w:val="18"/>
                      <w:szCs w:val="18"/>
                      <w:lang w:eastAsia="tr-TR"/>
                    </w:rPr>
                    <w:t>KES’e</w:t>
                  </w:r>
                  <w:proofErr w:type="spellEnd"/>
                  <w:r w:rsidRPr="0057185C">
                    <w:rPr>
                      <w:rFonts w:ascii="Times New Roman" w:eastAsia="Times New Roman" w:hAnsi="Times New Roman" w:cs="Times New Roman"/>
                      <w:sz w:val="18"/>
                      <w:szCs w:val="18"/>
                      <w:lang w:eastAsia="tr-TR"/>
                    </w:rPr>
                    <w:t xml:space="preserve"> veri girişi il/ilçe müdürlüğü tarafından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Başvurular bu Tebliğin yayımı tarihi ile </w:t>
                  </w:r>
                  <w:proofErr w:type="gramStart"/>
                  <w:r w:rsidRPr="0057185C">
                    <w:rPr>
                      <w:rFonts w:ascii="Times New Roman" w:eastAsia="Times New Roman" w:hAnsi="Times New Roman" w:cs="Times New Roman"/>
                      <w:sz w:val="18"/>
                      <w:szCs w:val="18"/>
                      <w:lang w:eastAsia="tr-TR"/>
                    </w:rPr>
                    <w:t>11/1/2019</w:t>
                  </w:r>
                  <w:proofErr w:type="gramEnd"/>
                  <w:r w:rsidRPr="0057185C">
                    <w:rPr>
                      <w:rFonts w:ascii="Times New Roman" w:eastAsia="Times New Roman" w:hAnsi="Times New Roman" w:cs="Times New Roman"/>
                      <w:sz w:val="18"/>
                      <w:szCs w:val="18"/>
                      <w:lang w:eastAsia="tr-TR"/>
                    </w:rPr>
                    <w:t xml:space="preserve"> tarihi arasında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Başvuruların değerlendirilmesi, itiraz ve icmallerin düzenlenmesi;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57185C">
                    <w:rPr>
                      <w:rFonts w:ascii="Times New Roman" w:eastAsia="Times New Roman" w:hAnsi="Times New Roman" w:cs="Times New Roman"/>
                      <w:sz w:val="18"/>
                      <w:szCs w:val="18"/>
                      <w:lang w:eastAsia="tr-TR"/>
                    </w:rPr>
                    <w:t>HAYGEM’e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Besilik erkek sığır desteklemesi ile ilgili çeşitli hükümler;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w:t>
                  </w:r>
                  <w:proofErr w:type="spellStart"/>
                  <w:r w:rsidRPr="0057185C">
                    <w:rPr>
                      <w:rFonts w:ascii="Times New Roman" w:eastAsia="Times New Roman" w:hAnsi="Times New Roman" w:cs="Times New Roman"/>
                      <w:sz w:val="18"/>
                      <w:szCs w:val="18"/>
                      <w:lang w:eastAsia="tr-TR"/>
                    </w:rPr>
                    <w:t>KES’e</w:t>
                  </w:r>
                  <w:proofErr w:type="spellEnd"/>
                  <w:r w:rsidRPr="0057185C">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57185C">
                    <w:rPr>
                      <w:rFonts w:ascii="Times New Roman" w:eastAsia="Times New Roman" w:hAnsi="Times New Roman" w:cs="Times New Roman"/>
                      <w:sz w:val="18"/>
                      <w:szCs w:val="18"/>
                      <w:lang w:eastAsia="tr-TR"/>
                    </w:rPr>
                    <w:t>HAYGEM’den</w:t>
                  </w:r>
                  <w:proofErr w:type="spellEnd"/>
                  <w:r w:rsidRPr="0057185C">
                    <w:rPr>
                      <w:rFonts w:ascii="Times New Roman" w:eastAsia="Times New Roman" w:hAnsi="Times New Roman" w:cs="Times New Roman"/>
                      <w:sz w:val="18"/>
                      <w:szCs w:val="18"/>
                      <w:lang w:eastAsia="tr-TR"/>
                    </w:rPr>
                    <w:t xml:space="preserve"> uygun görüş almak koşulu ile üye birliklerine </w:t>
                  </w:r>
                  <w:proofErr w:type="spellStart"/>
                  <w:r w:rsidRPr="0057185C">
                    <w:rPr>
                      <w:rFonts w:ascii="Times New Roman" w:eastAsia="Times New Roman" w:hAnsi="Times New Roman" w:cs="Times New Roman"/>
                      <w:sz w:val="18"/>
                      <w:szCs w:val="18"/>
                      <w:lang w:eastAsia="tr-TR"/>
                    </w:rPr>
                    <w:t>KES’e</w:t>
                  </w:r>
                  <w:proofErr w:type="spellEnd"/>
                  <w:r w:rsidRPr="0057185C">
                    <w:rPr>
                      <w:rFonts w:ascii="Times New Roman" w:eastAsia="Times New Roman" w:hAnsi="Times New Roman" w:cs="Times New Roman"/>
                      <w:sz w:val="18"/>
                      <w:szCs w:val="18"/>
                      <w:lang w:eastAsia="tr-TR"/>
                    </w:rPr>
                    <w:t xml:space="preserve"> veri giriş yetkisi verebilir.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57185C">
                    <w:rPr>
                      <w:rFonts w:ascii="Times New Roman" w:eastAsia="Times New Roman" w:hAnsi="Times New Roman" w:cs="Times New Roman"/>
                      <w:sz w:val="18"/>
                      <w:szCs w:val="18"/>
                      <w:lang w:eastAsia="tr-TR"/>
                    </w:rPr>
                    <w:t>e</w:t>
                  </w:r>
                  <w:proofErr w:type="gramEnd"/>
                  <w:r w:rsidRPr="0057185C">
                    <w:rPr>
                      <w:rFonts w:ascii="Times New Roman" w:eastAsia="Times New Roman" w:hAnsi="Times New Roman" w:cs="Times New Roman"/>
                      <w:sz w:val="18"/>
                      <w:szCs w:val="18"/>
                      <w:lang w:eastAsia="tr-TR"/>
                    </w:rPr>
                    <w:t>-Fatura çıktısı, kontrolü yapan il/ilçe müdürlüğü KES sorumlu personeli tarafından imzalanır.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Hayvan hastalığı tazminatı desteklemeleri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17 –</w:t>
                  </w:r>
                  <w:r w:rsidRPr="0057185C">
                    <w:rPr>
                      <w:rFonts w:ascii="Times New Roman" w:eastAsia="Times New Roman" w:hAnsi="Times New Roman" w:cs="Times New Roman"/>
                      <w:sz w:val="18"/>
                      <w:szCs w:val="18"/>
                      <w:lang w:eastAsia="tr-TR"/>
                    </w:rPr>
                    <w:t xml:space="preserve"> (1) </w:t>
                  </w:r>
                  <w:proofErr w:type="gramStart"/>
                  <w:r w:rsidRPr="0057185C">
                    <w:rPr>
                      <w:rFonts w:ascii="Times New Roman" w:eastAsia="Times New Roman" w:hAnsi="Times New Roman" w:cs="Times New Roman"/>
                      <w:sz w:val="18"/>
                      <w:szCs w:val="18"/>
                      <w:lang w:eastAsia="tr-TR"/>
                    </w:rPr>
                    <w:t>6/3/2013</w:t>
                  </w:r>
                  <w:proofErr w:type="gramEnd"/>
                  <w:r w:rsidRPr="0057185C">
                    <w:rPr>
                      <w:rFonts w:ascii="Times New Roman" w:eastAsia="Times New Roman" w:hAnsi="Times New Roman" w:cs="Times New Roman"/>
                      <w:sz w:val="18"/>
                      <w:szCs w:val="18"/>
                      <w:lang w:eastAsia="tr-TR"/>
                    </w:rPr>
                    <w:t xml:space="preserve"> tarihli ve 28579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w:t>
                  </w:r>
                  <w:r w:rsidRPr="0057185C">
                    <w:rPr>
                      <w:rFonts w:ascii="Times New Roman" w:eastAsia="Times New Roman" w:hAnsi="Times New Roman" w:cs="Times New Roman"/>
                      <w:sz w:val="18"/>
                      <w:szCs w:val="18"/>
                      <w:lang w:eastAsia="tr-TR"/>
                    </w:rPr>
                    <w:lastRenderedPageBreak/>
                    <w:t>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57185C">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Sığır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57185C">
                    <w:rPr>
                      <w:rFonts w:ascii="Times New Roman" w:eastAsia="Times New Roman" w:hAnsi="Times New Roman" w:cs="Times New Roman"/>
                      <w:sz w:val="18"/>
                      <w:szCs w:val="18"/>
                      <w:lang w:eastAsia="tr-TR"/>
                    </w:rPr>
                    <w:t>Mallein</w:t>
                  </w:r>
                  <w:proofErr w:type="spellEnd"/>
                  <w:r w:rsidRPr="0057185C">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57185C">
                    <w:rPr>
                      <w:rFonts w:ascii="Times New Roman" w:eastAsia="Times New Roman" w:hAnsi="Times New Roman" w:cs="Times New Roman"/>
                      <w:sz w:val="18"/>
                      <w:szCs w:val="18"/>
                      <w:lang w:eastAsia="tr-TR"/>
                    </w:rPr>
                    <w:t>serolojik</w:t>
                  </w:r>
                  <w:proofErr w:type="spellEnd"/>
                  <w:r w:rsidRPr="0057185C">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57185C">
                    <w:rPr>
                      <w:rFonts w:ascii="Times New Roman" w:eastAsia="Times New Roman" w:hAnsi="Times New Roman" w:cs="Times New Roman"/>
                      <w:sz w:val="18"/>
                      <w:szCs w:val="18"/>
                      <w:lang w:eastAsia="tr-TR"/>
                    </w:rPr>
                    <w:t>Mallein</w:t>
                  </w:r>
                  <w:proofErr w:type="spellEnd"/>
                  <w:r w:rsidRPr="0057185C">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Koyun Keçi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ğ) Sığırların </w:t>
                  </w:r>
                  <w:proofErr w:type="spellStart"/>
                  <w:r w:rsidRPr="0057185C">
                    <w:rPr>
                      <w:rFonts w:ascii="Times New Roman" w:eastAsia="Times New Roman" w:hAnsi="Times New Roman" w:cs="Times New Roman"/>
                      <w:sz w:val="18"/>
                      <w:szCs w:val="18"/>
                      <w:lang w:eastAsia="tr-TR"/>
                    </w:rPr>
                    <w:t>Nodüler</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Ekzantemi</w:t>
                  </w:r>
                  <w:proofErr w:type="spellEnd"/>
                  <w:r w:rsidRPr="0057185C">
                    <w:rPr>
                      <w:rFonts w:ascii="Times New Roman" w:eastAsia="Times New Roman" w:hAnsi="Times New Roman" w:cs="Times New Roman"/>
                      <w:sz w:val="18"/>
                      <w:szCs w:val="18"/>
                      <w:lang w:eastAsia="tr-TR"/>
                    </w:rPr>
                    <w:t xml:space="preserve"> hastalığında, laboratuvar muayenesi ile Sığırların </w:t>
                  </w:r>
                  <w:proofErr w:type="spellStart"/>
                  <w:r w:rsidRPr="0057185C">
                    <w:rPr>
                      <w:rFonts w:ascii="Times New Roman" w:eastAsia="Times New Roman" w:hAnsi="Times New Roman" w:cs="Times New Roman"/>
                      <w:sz w:val="18"/>
                      <w:szCs w:val="18"/>
                      <w:lang w:eastAsia="tr-TR"/>
                    </w:rPr>
                    <w:t>Nodüler</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Ekzantemi</w:t>
                  </w:r>
                  <w:proofErr w:type="spellEnd"/>
                  <w:r w:rsidRPr="0057185C">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Ruam, Sığır Vebası, Afrika At Vebası, Kuş Gribi hastalıkları nedeniyle imha edilen hayvansal ürünlerin, yem, </w:t>
                  </w:r>
                  <w:r w:rsidRPr="0057185C">
                    <w:rPr>
                      <w:rFonts w:ascii="Times New Roman" w:eastAsia="Times New Roman" w:hAnsi="Times New Roman" w:cs="Times New Roman"/>
                      <w:sz w:val="18"/>
                      <w:szCs w:val="18"/>
                      <w:lang w:eastAsia="tr-TR"/>
                    </w:rPr>
                    <w:lastRenderedPageBreak/>
                    <w:t>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Şap, Sığır Tüberkülozu, Sığırların </w:t>
                  </w:r>
                  <w:proofErr w:type="spellStart"/>
                  <w:r w:rsidRPr="0057185C">
                    <w:rPr>
                      <w:rFonts w:ascii="Times New Roman" w:eastAsia="Times New Roman" w:hAnsi="Times New Roman" w:cs="Times New Roman"/>
                      <w:sz w:val="18"/>
                      <w:szCs w:val="18"/>
                      <w:lang w:eastAsia="tr-TR"/>
                    </w:rPr>
                    <w:t>Nodüler</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Ekzantemi</w:t>
                  </w:r>
                  <w:proofErr w:type="spellEnd"/>
                  <w:r w:rsidRPr="0057185C">
                    <w:rPr>
                      <w:rFonts w:ascii="Times New Roman" w:eastAsia="Times New Roman" w:hAnsi="Times New Roman" w:cs="Times New Roman"/>
                      <w:sz w:val="18"/>
                      <w:szCs w:val="18"/>
                      <w:lang w:eastAsia="tr-TR"/>
                    </w:rPr>
                    <w:t xml:space="preserve">, Sığır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Koyun ve Keçi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57185C">
                    <w:rPr>
                      <w:rFonts w:ascii="Times New Roman" w:eastAsia="Times New Roman" w:hAnsi="Times New Roman" w:cs="Times New Roman"/>
                      <w:sz w:val="18"/>
                      <w:szCs w:val="18"/>
                      <w:lang w:eastAsia="tr-TR"/>
                    </w:rPr>
                    <w:t>Tanzim edilen Kıymet Takdir Komisyon Kararı il/ilçe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Atık desteği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18 –</w:t>
                  </w:r>
                  <w:r w:rsidRPr="0057185C">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yönünden inceleme için gönderilir. Bakteriyolojik olarak </w:t>
                  </w:r>
                  <w:proofErr w:type="spellStart"/>
                  <w:r w:rsidRPr="0057185C">
                    <w:rPr>
                      <w:rFonts w:ascii="Times New Roman" w:eastAsia="Times New Roman" w:hAnsi="Times New Roman" w:cs="Times New Roman"/>
                      <w:sz w:val="18"/>
                      <w:szCs w:val="18"/>
                      <w:lang w:eastAsia="tr-TR"/>
                    </w:rPr>
                    <w:t>bruselloz</w:t>
                  </w:r>
                  <w:proofErr w:type="spellEnd"/>
                  <w:r w:rsidRPr="0057185C">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57185C">
                    <w:rPr>
                      <w:rFonts w:ascii="Times New Roman" w:eastAsia="Times New Roman" w:hAnsi="Times New Roman" w:cs="Times New Roman"/>
                      <w:sz w:val="18"/>
                      <w:szCs w:val="18"/>
                      <w:lang w:eastAsia="tr-TR"/>
                    </w:rPr>
                    <w:t>bruselloz</w:t>
                  </w:r>
                  <w:proofErr w:type="spellEnd"/>
                  <w:r w:rsidRPr="0057185C">
                    <w:rPr>
                      <w:rFonts w:ascii="Times New Roman" w:eastAsia="Times New Roman" w:hAnsi="Times New Roman" w:cs="Times New Roman"/>
                      <w:sz w:val="18"/>
                      <w:szCs w:val="18"/>
                      <w:lang w:eastAsia="tr-TR"/>
                    </w:rPr>
                    <w:t xml:space="preserve"> tespit edilmez ise atık hayvan için destekleme ödemesi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lastRenderedPageBreak/>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Hastalıktan ari işletme desteklemeleri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19 – </w:t>
                  </w:r>
                  <w:r w:rsidRPr="0057185C">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57185C">
                    <w:rPr>
                      <w:rFonts w:ascii="Times New Roman" w:eastAsia="Times New Roman" w:hAnsi="Times New Roman" w:cs="Times New Roman"/>
                      <w:sz w:val="18"/>
                      <w:szCs w:val="18"/>
                      <w:lang w:eastAsia="tr-TR"/>
                    </w:rPr>
                    <w:t>5/3/2018</w:t>
                  </w:r>
                  <w:proofErr w:type="gramEnd"/>
                  <w:r w:rsidRPr="0057185C">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Sertifika tanziminden sonra </w:t>
                  </w:r>
                  <w:proofErr w:type="gramStart"/>
                  <w:r w:rsidRPr="0057185C">
                    <w:rPr>
                      <w:rFonts w:ascii="Times New Roman" w:eastAsia="Times New Roman" w:hAnsi="Times New Roman" w:cs="Times New Roman"/>
                      <w:sz w:val="18"/>
                      <w:szCs w:val="18"/>
                      <w:lang w:eastAsia="tr-TR"/>
                    </w:rPr>
                    <w:t>31/12/2018</w:t>
                  </w:r>
                  <w:proofErr w:type="gramEnd"/>
                  <w:r w:rsidRPr="0057185C">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Sertifika tanziminden sonra </w:t>
                  </w:r>
                  <w:proofErr w:type="gramStart"/>
                  <w:r w:rsidRPr="0057185C">
                    <w:rPr>
                      <w:rFonts w:ascii="Times New Roman" w:eastAsia="Times New Roman" w:hAnsi="Times New Roman" w:cs="Times New Roman"/>
                      <w:sz w:val="18"/>
                      <w:szCs w:val="18"/>
                      <w:lang w:eastAsia="tr-TR"/>
                    </w:rPr>
                    <w:t>31/12/2018</w:t>
                  </w:r>
                  <w:proofErr w:type="gramEnd"/>
                  <w:r w:rsidRPr="0057185C">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57185C">
                    <w:rPr>
                      <w:rFonts w:ascii="Times New Roman" w:eastAsia="Times New Roman" w:hAnsi="Times New Roman" w:cs="Times New Roman"/>
                      <w:sz w:val="18"/>
                      <w:szCs w:val="18"/>
                      <w:lang w:eastAsia="tr-TR"/>
                    </w:rPr>
                    <w:t>Brusellozu</w:t>
                  </w:r>
                  <w:proofErr w:type="spellEnd"/>
                  <w:r w:rsidRPr="0057185C">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e) Bakanlıkça belirlenen </w:t>
                  </w:r>
                  <w:proofErr w:type="gramStart"/>
                  <w:r w:rsidRPr="0057185C">
                    <w:rPr>
                      <w:rFonts w:ascii="Times New Roman" w:eastAsia="Times New Roman" w:hAnsi="Times New Roman" w:cs="Times New Roman"/>
                      <w:sz w:val="18"/>
                      <w:szCs w:val="18"/>
                      <w:lang w:eastAsia="tr-TR"/>
                    </w:rPr>
                    <w:t>kriterlere</w:t>
                  </w:r>
                  <w:proofErr w:type="gramEnd"/>
                  <w:r w:rsidRPr="0057185C">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Onaylı Süt Çiftliği Sertifikasına sahip işletme sahipleri il/ilçe müdürlüğüne başvuru yapar.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il müdürlüğüne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Programlı aşı ve küpe uygulamaları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20 – </w:t>
                  </w:r>
                  <w:r w:rsidRPr="0057185C">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a) Bakanlıkça programlanan aşılamalar öncelikle Resmi Veteriner Hekim ve veteriner sağlık </w:t>
                  </w:r>
                  <w:r w:rsidRPr="0057185C">
                    <w:rPr>
                      <w:rFonts w:ascii="Times New Roman" w:eastAsia="Times New Roman" w:hAnsi="Times New Roman" w:cs="Times New Roman"/>
                      <w:sz w:val="18"/>
                      <w:szCs w:val="18"/>
                      <w:lang w:eastAsia="tr-TR"/>
                    </w:rPr>
                    <w:lastRenderedPageBreak/>
                    <w:t>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w:t>
                  </w:r>
                  <w:proofErr w:type="gramStart"/>
                  <w:r w:rsidRPr="0057185C">
                    <w:rPr>
                      <w:rFonts w:ascii="Times New Roman" w:eastAsia="Times New Roman" w:hAnsi="Times New Roman" w:cs="Times New Roman"/>
                      <w:sz w:val="18"/>
                      <w:szCs w:val="18"/>
                      <w:lang w:eastAsia="tr-TR"/>
                    </w:rPr>
                    <w:t>8/3/2018</w:t>
                  </w:r>
                  <w:proofErr w:type="gramEnd"/>
                  <w:r w:rsidRPr="0057185C">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 ve Sığırların </w:t>
                  </w:r>
                  <w:proofErr w:type="spellStart"/>
                  <w:r w:rsidRPr="0057185C">
                    <w:rPr>
                      <w:rFonts w:ascii="Times New Roman" w:eastAsia="Times New Roman" w:hAnsi="Times New Roman" w:cs="Times New Roman"/>
                      <w:sz w:val="18"/>
                      <w:szCs w:val="18"/>
                      <w:lang w:eastAsia="tr-TR"/>
                    </w:rPr>
                    <w:t>Nodüler</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Ekzantemi</w:t>
                  </w:r>
                  <w:proofErr w:type="spellEnd"/>
                  <w:r w:rsidRPr="0057185C">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f) Büyükbaş şap/</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/Sığırların </w:t>
                  </w:r>
                  <w:proofErr w:type="spellStart"/>
                  <w:r w:rsidRPr="0057185C">
                    <w:rPr>
                      <w:rFonts w:ascii="Times New Roman" w:eastAsia="Times New Roman" w:hAnsi="Times New Roman" w:cs="Times New Roman"/>
                      <w:sz w:val="18"/>
                      <w:szCs w:val="18"/>
                      <w:lang w:eastAsia="tr-TR"/>
                    </w:rPr>
                    <w:t>Nodüler</w:t>
                  </w:r>
                  <w:proofErr w:type="spellEnd"/>
                  <w:r w:rsidRPr="0057185C">
                    <w:rPr>
                      <w:rFonts w:ascii="Times New Roman" w:eastAsia="Times New Roman" w:hAnsi="Times New Roman" w:cs="Times New Roman"/>
                      <w:sz w:val="18"/>
                      <w:szCs w:val="18"/>
                      <w:lang w:eastAsia="tr-TR"/>
                    </w:rPr>
                    <w:t xml:space="preserve"> </w:t>
                  </w:r>
                  <w:proofErr w:type="spellStart"/>
                  <w:r w:rsidRPr="0057185C">
                    <w:rPr>
                      <w:rFonts w:ascii="Times New Roman" w:eastAsia="Times New Roman" w:hAnsi="Times New Roman" w:cs="Times New Roman"/>
                      <w:sz w:val="18"/>
                      <w:szCs w:val="18"/>
                      <w:lang w:eastAsia="tr-TR"/>
                    </w:rPr>
                    <w:t>Ekzantemi</w:t>
                  </w:r>
                  <w:proofErr w:type="spellEnd"/>
                  <w:r w:rsidRPr="0057185C">
                    <w:rPr>
                      <w:rFonts w:ascii="Times New Roman" w:eastAsia="Times New Roman" w:hAnsi="Times New Roman" w:cs="Times New Roman"/>
                      <w:sz w:val="18"/>
                      <w:szCs w:val="18"/>
                      <w:lang w:eastAsia="tr-TR"/>
                    </w:rPr>
                    <w:t xml:space="preserve"> ve küçükbaş şap/</w:t>
                  </w:r>
                  <w:proofErr w:type="spellStart"/>
                  <w:r w:rsidRPr="0057185C">
                    <w:rPr>
                      <w:rFonts w:ascii="Times New Roman" w:eastAsia="Times New Roman" w:hAnsi="Times New Roman" w:cs="Times New Roman"/>
                      <w:sz w:val="18"/>
                      <w:szCs w:val="18"/>
                      <w:lang w:eastAsia="tr-TR"/>
                    </w:rPr>
                    <w:t>brusella</w:t>
                  </w:r>
                  <w:proofErr w:type="spellEnd"/>
                  <w:r w:rsidRPr="0057185C">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57185C">
                    <w:rPr>
                      <w:rFonts w:ascii="Times New Roman" w:eastAsia="Times New Roman" w:hAnsi="Times New Roman" w:cs="Times New Roman"/>
                      <w:sz w:val="18"/>
                      <w:szCs w:val="18"/>
                      <w:lang w:eastAsia="tr-TR"/>
                    </w:rPr>
                    <w:t>TÜRKVET’te</w:t>
                  </w:r>
                  <w:proofErr w:type="spellEnd"/>
                  <w:r w:rsidRPr="0057185C">
                    <w:rPr>
                      <w:rFonts w:ascii="Times New Roman" w:eastAsia="Times New Roman" w:hAnsi="Times New Roman" w:cs="Times New Roman"/>
                      <w:sz w:val="18"/>
                      <w:szCs w:val="18"/>
                      <w:lang w:eastAsia="tr-TR"/>
                    </w:rPr>
                    <w:t xml:space="preserve"> kayıtlı hayvanlar için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Küpe uygulama desteklemesi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57185C">
                    <w:rPr>
                      <w:rFonts w:ascii="Times New Roman" w:eastAsia="Times New Roman" w:hAnsi="Times New Roman" w:cs="Times New Roman"/>
                      <w:sz w:val="18"/>
                      <w:szCs w:val="18"/>
                      <w:lang w:eastAsia="tr-TR"/>
                    </w:rPr>
                    <w:t>küpelenen</w:t>
                  </w:r>
                  <w:proofErr w:type="spellEnd"/>
                  <w:r w:rsidRPr="0057185C">
                    <w:rPr>
                      <w:rFonts w:ascii="Times New Roman" w:eastAsia="Times New Roman" w:hAnsi="Times New Roman" w:cs="Times New Roman"/>
                      <w:sz w:val="18"/>
                      <w:szCs w:val="18"/>
                      <w:lang w:eastAsia="tr-TR"/>
                    </w:rPr>
                    <w:t xml:space="preserve"> ve </w:t>
                  </w:r>
                  <w:proofErr w:type="spellStart"/>
                  <w:r w:rsidRPr="0057185C">
                    <w:rPr>
                      <w:rFonts w:ascii="Times New Roman" w:eastAsia="Times New Roman" w:hAnsi="Times New Roman" w:cs="Times New Roman"/>
                      <w:sz w:val="18"/>
                      <w:szCs w:val="18"/>
                      <w:lang w:eastAsia="tr-TR"/>
                    </w:rPr>
                    <w:t>TÜRKVET’te</w:t>
                  </w:r>
                  <w:proofErr w:type="spellEnd"/>
                  <w:r w:rsidRPr="0057185C">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ç) İl müdürlükleri tarafından, </w:t>
                  </w:r>
                  <w:proofErr w:type="spellStart"/>
                  <w:r w:rsidRPr="0057185C">
                    <w:rPr>
                      <w:rFonts w:ascii="Times New Roman" w:eastAsia="Times New Roman" w:hAnsi="Times New Roman" w:cs="Times New Roman"/>
                      <w:sz w:val="18"/>
                      <w:szCs w:val="18"/>
                      <w:lang w:eastAsia="tr-TR"/>
                    </w:rPr>
                    <w:t>kimliklendiricilere</w:t>
                  </w:r>
                  <w:proofErr w:type="spellEnd"/>
                  <w:r w:rsidRPr="0057185C">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57185C">
                    <w:rPr>
                      <w:rFonts w:ascii="Times New Roman" w:eastAsia="Times New Roman" w:hAnsi="Times New Roman" w:cs="Times New Roman"/>
                      <w:sz w:val="18"/>
                      <w:szCs w:val="18"/>
                      <w:lang w:eastAsia="tr-TR"/>
                    </w:rPr>
                    <w:t>kimliklendirici</w:t>
                  </w:r>
                  <w:proofErr w:type="spellEnd"/>
                  <w:r w:rsidRPr="0057185C">
                    <w:rPr>
                      <w:rFonts w:ascii="Times New Roman" w:eastAsia="Times New Roman" w:hAnsi="Times New Roman" w:cs="Times New Roman"/>
                      <w:sz w:val="18"/>
                      <w:szCs w:val="18"/>
                      <w:lang w:eastAsia="tr-TR"/>
                    </w:rPr>
                    <w:t xml:space="preserve"> uyguladığı küpeyi sisteme kendisi kayıt eder.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lastRenderedPageBreak/>
                    <w:t xml:space="preserve">d) Küpe uygulama desteği, </w:t>
                  </w:r>
                  <w:proofErr w:type="spellStart"/>
                  <w:r w:rsidRPr="0057185C">
                    <w:rPr>
                      <w:rFonts w:ascii="Times New Roman" w:eastAsia="Times New Roman" w:hAnsi="Times New Roman" w:cs="Times New Roman"/>
                      <w:sz w:val="18"/>
                      <w:szCs w:val="18"/>
                      <w:lang w:eastAsia="tr-TR"/>
                    </w:rPr>
                    <w:t>küpelenen</w:t>
                  </w:r>
                  <w:proofErr w:type="spellEnd"/>
                  <w:r w:rsidRPr="0057185C">
                    <w:rPr>
                      <w:rFonts w:ascii="Times New Roman" w:eastAsia="Times New Roman" w:hAnsi="Times New Roman" w:cs="Times New Roman"/>
                      <w:sz w:val="18"/>
                      <w:szCs w:val="18"/>
                      <w:lang w:eastAsia="tr-TR"/>
                    </w:rPr>
                    <w:t xml:space="preserve"> ve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kaydedilen sığır cinsi hayvanlar ile koyun ve keçi türü hayvanlar için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e) İl/ilçe müdürlükleri icmallerin tanzimi sırasında </w:t>
                  </w:r>
                  <w:proofErr w:type="spellStart"/>
                  <w:r w:rsidRPr="0057185C">
                    <w:rPr>
                      <w:rFonts w:ascii="Times New Roman" w:eastAsia="Times New Roman" w:hAnsi="Times New Roman" w:cs="Times New Roman"/>
                      <w:sz w:val="18"/>
                      <w:szCs w:val="18"/>
                      <w:lang w:eastAsia="tr-TR"/>
                    </w:rPr>
                    <w:t>küpelenen</w:t>
                  </w:r>
                  <w:proofErr w:type="spellEnd"/>
                  <w:r w:rsidRPr="0057185C">
                    <w:rPr>
                      <w:rFonts w:ascii="Times New Roman" w:eastAsia="Times New Roman" w:hAnsi="Times New Roman" w:cs="Times New Roman"/>
                      <w:sz w:val="18"/>
                      <w:szCs w:val="18"/>
                      <w:lang w:eastAsia="tr-TR"/>
                    </w:rPr>
                    <w:t xml:space="preserve"> hayvanların </w:t>
                  </w:r>
                  <w:proofErr w:type="spellStart"/>
                  <w:r w:rsidRPr="0057185C">
                    <w:rPr>
                      <w:rFonts w:ascii="Times New Roman" w:eastAsia="Times New Roman" w:hAnsi="Times New Roman" w:cs="Times New Roman"/>
                      <w:sz w:val="18"/>
                      <w:szCs w:val="18"/>
                      <w:lang w:eastAsia="tr-TR"/>
                    </w:rPr>
                    <w:t>TÜRKVET’e</w:t>
                  </w:r>
                  <w:proofErr w:type="spellEnd"/>
                  <w:r w:rsidRPr="0057185C">
                    <w:rPr>
                      <w:rFonts w:ascii="Times New Roman" w:eastAsia="Times New Roman" w:hAnsi="Times New Roman" w:cs="Times New Roman"/>
                      <w:sz w:val="18"/>
                      <w:szCs w:val="18"/>
                      <w:lang w:eastAsia="tr-TR"/>
                    </w:rPr>
                    <w:t xml:space="preserve"> kaydının yapılıp yapılmadığını kontrol eder.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f) Destekleme ödemesinden yararlanılabilmesi için, </w:t>
                  </w:r>
                  <w:proofErr w:type="spellStart"/>
                  <w:r w:rsidRPr="0057185C">
                    <w:rPr>
                      <w:rFonts w:ascii="Times New Roman" w:eastAsia="Times New Roman" w:hAnsi="Times New Roman" w:cs="Times New Roman"/>
                      <w:sz w:val="18"/>
                      <w:szCs w:val="18"/>
                      <w:lang w:eastAsia="tr-TR"/>
                    </w:rPr>
                    <w:t>küpeleme</w:t>
                  </w:r>
                  <w:proofErr w:type="spellEnd"/>
                  <w:r w:rsidRPr="0057185C">
                    <w:rPr>
                      <w:rFonts w:ascii="Times New Roman" w:eastAsia="Times New Roman" w:hAnsi="Times New Roman" w:cs="Times New Roman"/>
                      <w:sz w:val="18"/>
                      <w:szCs w:val="18"/>
                      <w:lang w:eastAsia="tr-TR"/>
                    </w:rPr>
                    <w:t xml:space="preserve"> yetki devri yapılan Veteriner Hekim Odası ile </w:t>
                  </w:r>
                  <w:proofErr w:type="spellStart"/>
                  <w:r w:rsidRPr="0057185C">
                    <w:rPr>
                      <w:rFonts w:ascii="Times New Roman" w:eastAsia="Times New Roman" w:hAnsi="Times New Roman" w:cs="Times New Roman"/>
                      <w:sz w:val="18"/>
                      <w:szCs w:val="18"/>
                      <w:lang w:eastAsia="tr-TR"/>
                    </w:rPr>
                    <w:t>küpeleme</w:t>
                  </w:r>
                  <w:proofErr w:type="spellEnd"/>
                  <w:r w:rsidRPr="0057185C">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57185C">
                    <w:rPr>
                      <w:rFonts w:ascii="Times New Roman" w:eastAsia="Times New Roman" w:hAnsi="Times New Roman" w:cs="Times New Roman"/>
                      <w:sz w:val="18"/>
                      <w:szCs w:val="18"/>
                      <w:lang w:eastAsia="tr-TR"/>
                    </w:rPr>
                    <w:t>belgenet</w:t>
                  </w:r>
                  <w:proofErr w:type="spellEnd"/>
                  <w:r w:rsidRPr="0057185C">
                    <w:rPr>
                      <w:rFonts w:ascii="Times New Roman" w:eastAsia="Times New Roman" w:hAnsi="Times New Roman" w:cs="Times New Roman"/>
                      <w:sz w:val="18"/>
                      <w:szCs w:val="18"/>
                      <w:lang w:eastAsia="tr-TR"/>
                    </w:rPr>
                    <w:t xml:space="preserve"> üzerinden elektronik ortamda </w:t>
                  </w:r>
                  <w:proofErr w:type="spellStart"/>
                  <w:r w:rsidRPr="0057185C">
                    <w:rPr>
                      <w:rFonts w:ascii="Times New Roman" w:eastAsia="Times New Roman" w:hAnsi="Times New Roman" w:cs="Times New Roman"/>
                      <w:sz w:val="18"/>
                      <w:szCs w:val="18"/>
                      <w:lang w:eastAsia="tr-TR"/>
                    </w:rPr>
                    <w:t>GKGM’ye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Hayvan genetik kaynaklarının yerinde korunması ve geliştirilmesi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21 –</w:t>
                  </w:r>
                  <w:r w:rsidRPr="0057185C">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57185C">
                    <w:rPr>
                      <w:rFonts w:ascii="Times New Roman" w:eastAsia="Times New Roman" w:hAnsi="Times New Roman" w:cs="Times New Roman"/>
                      <w:sz w:val="18"/>
                      <w:szCs w:val="18"/>
                      <w:lang w:eastAsia="tr-TR"/>
                    </w:rPr>
                    <w:t>TAGEM’e</w:t>
                  </w:r>
                  <w:proofErr w:type="spellEnd"/>
                  <w:r w:rsidRPr="0057185C">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57185C">
                    <w:rPr>
                      <w:rFonts w:ascii="Times New Roman" w:eastAsia="Times New Roman" w:hAnsi="Times New Roman" w:cs="Times New Roman"/>
                      <w:sz w:val="18"/>
                      <w:szCs w:val="18"/>
                      <w:lang w:eastAsia="tr-TR"/>
                    </w:rPr>
                    <w:t>TAGEM’ce</w:t>
                  </w:r>
                  <w:proofErr w:type="spellEnd"/>
                  <w:r w:rsidRPr="0057185C">
                    <w:rPr>
                      <w:rFonts w:ascii="Times New Roman" w:eastAsia="Times New Roman" w:hAnsi="Times New Roman" w:cs="Times New Roman"/>
                      <w:sz w:val="18"/>
                      <w:szCs w:val="18"/>
                      <w:lang w:eastAsia="tr-TR"/>
                    </w:rPr>
                    <w:t xml:space="preserve"> belirlenen sözleşmeyi imzalar.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86"/>
                    <w:gridCol w:w="3041"/>
                    <w:gridCol w:w="2678"/>
                  </w:tblGrid>
                  <w:tr w:rsidR="0057185C" w:rsidRPr="0057185C">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57185C" w:rsidRPr="0057185C" w:rsidRDefault="0057185C" w:rsidP="0057185C">
                        <w:pPr>
                          <w:spacing w:after="0" w:line="240" w:lineRule="atLeast"/>
                          <w:ind w:firstLine="675"/>
                          <w:jc w:val="both"/>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To</w:t>
                        </w:r>
                        <w:r w:rsidRPr="0057185C">
                          <w:rPr>
                            <w:rFonts w:ascii="Times New Roman" w:eastAsia="Times New Roman" w:hAnsi="Times New Roman" w:cs="Times New Roman"/>
                            <w:b/>
                            <w:bCs/>
                            <w:spacing w:val="-1"/>
                            <w:sz w:val="18"/>
                            <w:szCs w:val="18"/>
                            <w:lang w:eastAsia="tr-TR"/>
                          </w:rPr>
                          <w:t>p</w:t>
                        </w:r>
                        <w:r w:rsidRPr="0057185C">
                          <w:rPr>
                            <w:rFonts w:ascii="Times New Roman" w:eastAsia="Times New Roman" w:hAnsi="Times New Roman" w:cs="Times New Roman"/>
                            <w:b/>
                            <w:bCs/>
                            <w:sz w:val="18"/>
                            <w:szCs w:val="18"/>
                            <w:lang w:eastAsia="tr-TR"/>
                          </w:rPr>
                          <w:t>lam Destek</w:t>
                        </w:r>
                        <w:r w:rsidRPr="0057185C">
                          <w:rPr>
                            <w:rFonts w:ascii="Times New Roman" w:eastAsia="Times New Roman" w:hAnsi="Times New Roman" w:cs="Times New Roman"/>
                            <w:b/>
                            <w:bCs/>
                            <w:spacing w:val="-2"/>
                            <w:sz w:val="18"/>
                            <w:szCs w:val="18"/>
                            <w:lang w:eastAsia="tr-TR"/>
                          </w:rPr>
                          <w:t>l</w:t>
                        </w:r>
                        <w:r w:rsidRPr="0057185C">
                          <w:rPr>
                            <w:rFonts w:ascii="Times New Roman" w:eastAsia="Times New Roman" w:hAnsi="Times New Roman" w:cs="Times New Roman"/>
                            <w:b/>
                            <w:bCs/>
                            <w:sz w:val="18"/>
                            <w:szCs w:val="18"/>
                            <w:lang w:eastAsia="tr-TR"/>
                          </w:rPr>
                          <w:t>enecek</w:t>
                        </w:r>
                      </w:p>
                      <w:p w:rsidR="0057185C" w:rsidRPr="0057185C" w:rsidRDefault="0057185C" w:rsidP="0057185C">
                        <w:pPr>
                          <w:spacing w:after="0" w:line="240" w:lineRule="atLeast"/>
                          <w:ind w:firstLine="675"/>
                          <w:jc w:val="both"/>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Ha</w:t>
                        </w:r>
                        <w:r w:rsidRPr="0057185C">
                          <w:rPr>
                            <w:rFonts w:ascii="Times New Roman" w:eastAsia="Times New Roman" w:hAnsi="Times New Roman" w:cs="Times New Roman"/>
                            <w:b/>
                            <w:bCs/>
                            <w:spacing w:val="1"/>
                            <w:sz w:val="18"/>
                            <w:szCs w:val="18"/>
                            <w:lang w:eastAsia="tr-TR"/>
                          </w:rPr>
                          <w:t>y</w:t>
                        </w:r>
                        <w:r w:rsidRPr="0057185C">
                          <w:rPr>
                            <w:rFonts w:ascii="Times New Roman" w:eastAsia="Times New Roman" w:hAnsi="Times New Roman" w:cs="Times New Roman"/>
                            <w:b/>
                            <w:bCs/>
                            <w:sz w:val="18"/>
                            <w:szCs w:val="18"/>
                            <w:lang w:eastAsia="tr-TR"/>
                          </w:rPr>
                          <w:t>van S</w:t>
                        </w:r>
                        <w:r w:rsidRPr="0057185C">
                          <w:rPr>
                            <w:rFonts w:ascii="Times New Roman" w:eastAsia="Times New Roman" w:hAnsi="Times New Roman" w:cs="Times New Roman"/>
                            <w:b/>
                            <w:bCs/>
                            <w:spacing w:val="-2"/>
                            <w:sz w:val="18"/>
                            <w:szCs w:val="18"/>
                            <w:lang w:eastAsia="tr-TR"/>
                          </w:rPr>
                          <w:t>a</w:t>
                        </w:r>
                        <w:r w:rsidRPr="0057185C">
                          <w:rPr>
                            <w:rFonts w:ascii="Times New Roman" w:eastAsia="Times New Roman" w:hAnsi="Times New Roman" w:cs="Times New Roman"/>
                            <w:b/>
                            <w:bCs/>
                            <w:spacing w:val="1"/>
                            <w:sz w:val="18"/>
                            <w:szCs w:val="18"/>
                            <w:lang w:eastAsia="tr-TR"/>
                          </w:rPr>
                          <w:t>y</w:t>
                        </w:r>
                        <w:r w:rsidRPr="0057185C">
                          <w:rPr>
                            <w:rFonts w:ascii="Times New Roman" w:eastAsia="Times New Roman" w:hAnsi="Times New Roman" w:cs="Times New Roman"/>
                            <w:b/>
                            <w:bCs/>
                            <w:sz w:val="18"/>
                            <w:szCs w:val="18"/>
                            <w:lang w:eastAsia="tr-TR"/>
                          </w:rPr>
                          <w:t>ısı</w:t>
                        </w:r>
                      </w:p>
                      <w:p w:rsidR="0057185C" w:rsidRPr="0057185C" w:rsidRDefault="0057185C" w:rsidP="0057185C">
                        <w:pPr>
                          <w:spacing w:after="0" w:line="240" w:lineRule="atLeast"/>
                          <w:ind w:firstLine="675"/>
                          <w:jc w:val="both"/>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(Baş/Arılı Kovan)</w:t>
                        </w:r>
                      </w:p>
                    </w:tc>
                  </w:tr>
                  <w:tr w:rsidR="0057185C" w:rsidRPr="0057185C">
                    <w:trPr>
                      <w:trHeight w:val="567"/>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Boz Sığır</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Edirn</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9"/>
                            <w:sz w:val="18"/>
                            <w:szCs w:val="18"/>
                            <w:lang w:eastAsia="tr-TR"/>
                          </w:rPr>
                          <w:t> </w:t>
                        </w:r>
                        <w:r w:rsidRPr="0057185C">
                          <w:rPr>
                            <w:rFonts w:ascii="Times New Roman" w:eastAsia="Times New Roman" w:hAnsi="Times New Roman" w:cs="Times New Roman"/>
                            <w:sz w:val="18"/>
                            <w:szCs w:val="18"/>
                            <w:lang w:eastAsia="tr-TR"/>
                          </w:rPr>
                          <w:t>Burs</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6"/>
                            <w:sz w:val="18"/>
                            <w:szCs w:val="18"/>
                            <w:lang w:eastAsia="tr-TR"/>
                          </w:rPr>
                          <w:t> </w:t>
                        </w:r>
                        <w:r w:rsidRPr="0057185C">
                          <w:rPr>
                            <w:rFonts w:ascii="Times New Roman" w:eastAsia="Times New Roman" w:hAnsi="Times New Roman" w:cs="Times New Roman"/>
                            <w:sz w:val="18"/>
                            <w:szCs w:val="18"/>
                            <w:lang w:eastAsia="tr-TR"/>
                          </w:rPr>
                          <w:t>Balıkesi</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8"/>
                            <w:sz w:val="18"/>
                            <w:szCs w:val="18"/>
                            <w:lang w:eastAsia="tr-TR"/>
                          </w:rPr>
                          <w:t> </w:t>
                        </w:r>
                        <w:r w:rsidRPr="0057185C">
                          <w:rPr>
                            <w:rFonts w:ascii="Times New Roman" w:eastAsia="Times New Roman" w:hAnsi="Times New Roman" w:cs="Times New Roman"/>
                            <w:sz w:val="18"/>
                            <w:szCs w:val="18"/>
                            <w:lang w:eastAsia="tr-TR"/>
                          </w:rPr>
                          <w:t>Ça</w:t>
                        </w:r>
                        <w:r w:rsidRPr="0057185C">
                          <w:rPr>
                            <w:rFonts w:ascii="Times New Roman" w:eastAsia="Times New Roman" w:hAnsi="Times New Roman" w:cs="Times New Roman"/>
                            <w:spacing w:val="-1"/>
                            <w:sz w:val="18"/>
                            <w:szCs w:val="18"/>
                            <w:lang w:eastAsia="tr-TR"/>
                          </w:rPr>
                          <w:t>na</w:t>
                        </w:r>
                        <w:r w:rsidRPr="0057185C">
                          <w:rPr>
                            <w:rFonts w:ascii="Times New Roman" w:eastAsia="Times New Roman" w:hAnsi="Times New Roman" w:cs="Times New Roman"/>
                            <w:sz w:val="18"/>
                            <w:szCs w:val="18"/>
                            <w:lang w:eastAsia="tr-TR"/>
                          </w:rPr>
                          <w:t>kkal</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2.500</w:t>
                        </w:r>
                      </w:p>
                    </w:tc>
                  </w:tr>
                  <w:tr w:rsidR="0057185C" w:rsidRPr="0057185C">
                    <w:trPr>
                      <w:trHeight w:val="645"/>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Boz Sığır</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Irkı</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w:t>
                        </w:r>
                        <w:proofErr w:type="spellStart"/>
                        <w:r w:rsidRPr="0057185C">
                          <w:rPr>
                            <w:rFonts w:ascii="Times New Roman" w:eastAsia="Times New Roman" w:hAnsi="Times New Roman" w:cs="Times New Roman"/>
                            <w:sz w:val="18"/>
                            <w:szCs w:val="18"/>
                            <w:lang w:eastAsia="tr-TR"/>
                          </w:rPr>
                          <w:t>Pedigrili</w:t>
                        </w:r>
                        <w:proofErr w:type="spellEnd"/>
                        <w:r w:rsidRPr="0057185C">
                          <w:rPr>
                            <w:rFonts w:ascii="Times New Roman" w:eastAsia="Times New Roman" w:hAnsi="Times New Roman" w:cs="Times New Roman"/>
                            <w:sz w:val="18"/>
                            <w:szCs w:val="18"/>
                            <w:lang w:eastAsia="tr-TR"/>
                          </w:rPr>
                          <w:t xml:space="preserve"> Kor</w:t>
                        </w:r>
                        <w:r w:rsidRPr="0057185C">
                          <w:rPr>
                            <w:rFonts w:ascii="Times New Roman" w:eastAsia="Times New Roman" w:hAnsi="Times New Roman" w:cs="Times New Roman"/>
                            <w:spacing w:val="-2"/>
                            <w:sz w:val="18"/>
                            <w:szCs w:val="18"/>
                            <w:lang w:eastAsia="tr-TR"/>
                          </w:rPr>
                          <w:t>u</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Edirn</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9"/>
                            <w:sz w:val="18"/>
                            <w:szCs w:val="18"/>
                            <w:lang w:eastAsia="tr-TR"/>
                          </w:rPr>
                          <w:t> </w:t>
                        </w:r>
                        <w:r w:rsidRPr="0057185C">
                          <w:rPr>
                            <w:rFonts w:ascii="Times New Roman" w:eastAsia="Times New Roman" w:hAnsi="Times New Roman" w:cs="Times New Roman"/>
                            <w:sz w:val="18"/>
                            <w:szCs w:val="18"/>
                            <w:lang w:eastAsia="tr-TR"/>
                          </w:rPr>
                          <w:t>Burs</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6"/>
                            <w:sz w:val="18"/>
                            <w:szCs w:val="18"/>
                            <w:lang w:eastAsia="tr-TR"/>
                          </w:rPr>
                          <w:t> </w:t>
                        </w:r>
                        <w:r w:rsidRPr="0057185C">
                          <w:rPr>
                            <w:rFonts w:ascii="Times New Roman" w:eastAsia="Times New Roman" w:hAnsi="Times New Roman" w:cs="Times New Roman"/>
                            <w:sz w:val="18"/>
                            <w:szCs w:val="18"/>
                            <w:lang w:eastAsia="tr-TR"/>
                          </w:rPr>
                          <w:t>Balıkesi</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8"/>
                            <w:sz w:val="18"/>
                            <w:szCs w:val="18"/>
                            <w:lang w:eastAsia="tr-TR"/>
                          </w:rPr>
                          <w:t> </w:t>
                        </w:r>
                        <w:r w:rsidRPr="0057185C">
                          <w:rPr>
                            <w:rFonts w:ascii="Times New Roman" w:eastAsia="Times New Roman" w:hAnsi="Times New Roman" w:cs="Times New Roman"/>
                            <w:sz w:val="18"/>
                            <w:szCs w:val="18"/>
                            <w:lang w:eastAsia="tr-TR"/>
                          </w:rPr>
                          <w:t>Ça</w:t>
                        </w:r>
                        <w:r w:rsidRPr="0057185C">
                          <w:rPr>
                            <w:rFonts w:ascii="Times New Roman" w:eastAsia="Times New Roman" w:hAnsi="Times New Roman" w:cs="Times New Roman"/>
                            <w:spacing w:val="-1"/>
                            <w:sz w:val="18"/>
                            <w:szCs w:val="18"/>
                            <w:lang w:eastAsia="tr-TR"/>
                          </w:rPr>
                          <w:t>na</w:t>
                        </w:r>
                        <w:r w:rsidRPr="0057185C">
                          <w:rPr>
                            <w:rFonts w:ascii="Times New Roman" w:eastAsia="Times New Roman" w:hAnsi="Times New Roman" w:cs="Times New Roman"/>
                            <w:sz w:val="18"/>
                            <w:szCs w:val="18"/>
                            <w:lang w:eastAsia="tr-TR"/>
                          </w:rPr>
                          <w:t>kkal</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567"/>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Yerli Ka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a Sı</w:t>
                        </w:r>
                        <w:r w:rsidRPr="0057185C">
                          <w:rPr>
                            <w:rFonts w:ascii="Times New Roman" w:eastAsia="Times New Roman" w:hAnsi="Times New Roman" w:cs="Times New Roman"/>
                            <w:spacing w:val="-2"/>
                            <w:sz w:val="18"/>
                            <w:szCs w:val="18"/>
                            <w:lang w:eastAsia="tr-TR"/>
                          </w:rPr>
                          <w:t>ğ</w:t>
                        </w:r>
                        <w:r w:rsidRPr="0057185C">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Ankara,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An</w:t>
                        </w:r>
                        <w:r w:rsidRPr="0057185C">
                          <w:rPr>
                            <w:rFonts w:ascii="Times New Roman" w:eastAsia="Times New Roman" w:hAnsi="Times New Roman" w:cs="Times New Roman"/>
                            <w:spacing w:val="-2"/>
                            <w:sz w:val="18"/>
                            <w:szCs w:val="18"/>
                            <w:lang w:eastAsia="tr-TR"/>
                          </w:rPr>
                          <w:t>t</w:t>
                        </w:r>
                        <w:r w:rsidRPr="0057185C">
                          <w:rPr>
                            <w:rFonts w:ascii="Times New Roman" w:eastAsia="Times New Roman" w:hAnsi="Times New Roman" w:cs="Times New Roman"/>
                            <w:sz w:val="18"/>
                            <w:szCs w:val="18"/>
                            <w:lang w:eastAsia="tr-TR"/>
                          </w:rPr>
                          <w:t>aly</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Çan</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ırı,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Ko</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 Kara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3.000</w:t>
                        </w:r>
                      </w:p>
                    </w:tc>
                  </w:tr>
                  <w:tr w:rsidR="0057185C" w:rsidRPr="0057185C">
                    <w:trPr>
                      <w:trHeight w:val="50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Yerli Ka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a Sı</w:t>
                        </w:r>
                        <w:r w:rsidRPr="0057185C">
                          <w:rPr>
                            <w:rFonts w:ascii="Times New Roman" w:eastAsia="Times New Roman" w:hAnsi="Times New Roman" w:cs="Times New Roman"/>
                            <w:spacing w:val="-2"/>
                            <w:sz w:val="18"/>
                            <w:szCs w:val="18"/>
                            <w:lang w:eastAsia="tr-TR"/>
                          </w:rPr>
                          <w:t>ğ</w:t>
                        </w:r>
                        <w:r w:rsidRPr="0057185C">
                          <w:rPr>
                            <w:rFonts w:ascii="Times New Roman" w:eastAsia="Times New Roman" w:hAnsi="Times New Roman" w:cs="Times New Roman"/>
                            <w:sz w:val="18"/>
                            <w:szCs w:val="18"/>
                            <w:lang w:eastAsia="tr-TR"/>
                          </w:rPr>
                          <w:t>ırı</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w:t>
                        </w:r>
                        <w:proofErr w:type="spellStart"/>
                        <w:r w:rsidRPr="0057185C">
                          <w:rPr>
                            <w:rFonts w:ascii="Times New Roman" w:eastAsia="Times New Roman" w:hAnsi="Times New Roman" w:cs="Times New Roman"/>
                            <w:sz w:val="18"/>
                            <w:szCs w:val="18"/>
                            <w:lang w:eastAsia="tr-TR"/>
                          </w:rPr>
                          <w:t>Pedigrili</w:t>
                        </w:r>
                        <w:proofErr w:type="spellEnd"/>
                        <w:r w:rsidRPr="0057185C">
                          <w:rPr>
                            <w:rFonts w:ascii="Times New Roman" w:eastAsia="Times New Roman" w:hAnsi="Times New Roman" w:cs="Times New Roman"/>
                            <w:sz w:val="18"/>
                            <w:szCs w:val="18"/>
                            <w:lang w:eastAsia="tr-TR"/>
                          </w:rPr>
                          <w:t xml:space="preserve"> Kor</w:t>
                        </w:r>
                        <w:r w:rsidRPr="0057185C">
                          <w:rPr>
                            <w:rFonts w:ascii="Times New Roman" w:eastAsia="Times New Roman" w:hAnsi="Times New Roman" w:cs="Times New Roman"/>
                            <w:spacing w:val="-2"/>
                            <w:sz w:val="18"/>
                            <w:szCs w:val="18"/>
                            <w:lang w:eastAsia="tr-TR"/>
                          </w:rPr>
                          <w:t>u</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Ankara,</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Çankı</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ı, Ko</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 Karam</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851"/>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Yerli Gün</w:t>
                        </w:r>
                        <w:r w:rsidRPr="0057185C">
                          <w:rPr>
                            <w:rFonts w:ascii="Times New Roman" w:eastAsia="Times New Roman" w:hAnsi="Times New Roman" w:cs="Times New Roman"/>
                            <w:spacing w:val="-2"/>
                            <w:sz w:val="18"/>
                            <w:szCs w:val="18"/>
                            <w:lang w:eastAsia="tr-TR"/>
                          </w:rPr>
                          <w:t>e</w:t>
                        </w:r>
                        <w:r w:rsidRPr="0057185C">
                          <w:rPr>
                            <w:rFonts w:ascii="Times New Roman" w:eastAsia="Times New Roman" w:hAnsi="Times New Roman" w:cs="Times New Roman"/>
                            <w:sz w:val="18"/>
                            <w:szCs w:val="18"/>
                            <w:lang w:eastAsia="tr-TR"/>
                          </w:rPr>
                          <w:t>y Sa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Adana, </w:t>
                        </w:r>
                        <w:r w:rsidRPr="0057185C">
                          <w:rPr>
                            <w:rFonts w:ascii="Times New Roman" w:eastAsia="Times New Roman" w:hAnsi="Times New Roman" w:cs="Times New Roman"/>
                            <w:spacing w:val="-2"/>
                            <w:sz w:val="18"/>
                            <w:szCs w:val="18"/>
                            <w:lang w:eastAsia="tr-TR"/>
                          </w:rPr>
                          <w:t>H</w:t>
                        </w:r>
                        <w:r w:rsidRPr="0057185C">
                          <w:rPr>
                            <w:rFonts w:ascii="Times New Roman" w:eastAsia="Times New Roman" w:hAnsi="Times New Roman" w:cs="Times New Roman"/>
                            <w:sz w:val="18"/>
                            <w:szCs w:val="18"/>
                            <w:lang w:eastAsia="tr-TR"/>
                          </w:rPr>
                          <w:t>at</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 D</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rbakır, Kahra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anmaraş,  </w:t>
                        </w:r>
                        <w:r w:rsidRPr="0057185C">
                          <w:rPr>
                            <w:rFonts w:ascii="Times New Roman" w:eastAsia="Times New Roman" w:hAnsi="Times New Roman" w:cs="Times New Roman"/>
                            <w:spacing w:val="43"/>
                            <w:sz w:val="18"/>
                            <w:szCs w:val="18"/>
                            <w:lang w:eastAsia="tr-TR"/>
                          </w:rPr>
                          <w:t> </w:t>
                        </w:r>
                        <w:r w:rsidRPr="0057185C">
                          <w:rPr>
                            <w:rFonts w:ascii="Times New Roman" w:eastAsia="Times New Roman" w:hAnsi="Times New Roman" w:cs="Times New Roman"/>
                            <w:sz w:val="18"/>
                            <w:szCs w:val="18"/>
                            <w:lang w:eastAsia="tr-TR"/>
                          </w:rPr>
                          <w:t>Şanlıur</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z w:val="18"/>
                            <w:szCs w:val="18"/>
                            <w:lang w:eastAsia="tr-TR"/>
                          </w:rPr>
                          <w:t>a,  </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Mersin, O</w:t>
                        </w:r>
                        <w:r w:rsidRPr="0057185C">
                          <w:rPr>
                            <w:rFonts w:ascii="Times New Roman" w:eastAsia="Times New Roman" w:hAnsi="Times New Roman" w:cs="Times New Roman"/>
                            <w:spacing w:val="-1"/>
                            <w:sz w:val="18"/>
                            <w:szCs w:val="18"/>
                            <w:lang w:eastAsia="tr-TR"/>
                          </w:rPr>
                          <w:t>sm</w:t>
                        </w:r>
                        <w:r w:rsidRPr="0057185C">
                          <w:rPr>
                            <w:rFonts w:ascii="Times New Roman" w:eastAsia="Times New Roman" w:hAnsi="Times New Roman" w:cs="Times New Roman"/>
                            <w:sz w:val="18"/>
                            <w:szCs w:val="18"/>
                            <w:lang w:eastAsia="tr-TR"/>
                          </w:rPr>
                          <w:t>ani</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3.000</w:t>
                        </w:r>
                      </w:p>
                    </w:tc>
                  </w:tr>
                  <w:tr w:rsidR="0057185C" w:rsidRPr="0057185C">
                    <w:trPr>
                      <w:trHeight w:val="423"/>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Doğu Anadolu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Kır</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ızısı Sığı</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Erzuru</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 Kar</w:t>
                        </w:r>
                        <w:r w:rsidRPr="0057185C">
                          <w:rPr>
                            <w:rFonts w:ascii="Times New Roman" w:eastAsia="Times New Roman" w:hAnsi="Times New Roman" w:cs="Times New Roman"/>
                            <w:spacing w:val="-2"/>
                            <w:sz w:val="18"/>
                            <w:szCs w:val="18"/>
                            <w:lang w:eastAsia="tr-TR"/>
                          </w:rPr>
                          <w:t>s</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50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lastRenderedPageBreak/>
                          <w:t>                 Kilis Sığırı</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(Gün</w:t>
                        </w:r>
                        <w:r w:rsidRPr="0057185C">
                          <w:rPr>
                            <w:rFonts w:ascii="Times New Roman" w:eastAsia="Times New Roman" w:hAnsi="Times New Roman" w:cs="Times New Roman"/>
                            <w:spacing w:val="-2"/>
                            <w:sz w:val="18"/>
                            <w:szCs w:val="18"/>
                            <w:lang w:eastAsia="tr-TR"/>
                          </w:rPr>
                          <w:t>e</w:t>
                        </w:r>
                        <w:r w:rsidRPr="0057185C">
                          <w:rPr>
                            <w:rFonts w:ascii="Times New Roman" w:eastAsia="Times New Roman" w:hAnsi="Times New Roman" w:cs="Times New Roman"/>
                            <w:sz w:val="18"/>
                            <w:szCs w:val="18"/>
                            <w:lang w:eastAsia="tr-TR"/>
                          </w:rPr>
                          <w:t>y Anadolu Kır</w:t>
                        </w:r>
                        <w:r w:rsidRPr="0057185C">
                          <w:rPr>
                            <w:rFonts w:ascii="Times New Roman" w:eastAsia="Times New Roman" w:hAnsi="Times New Roman" w:cs="Times New Roman"/>
                            <w:spacing w:val="-1"/>
                            <w:sz w:val="18"/>
                            <w:szCs w:val="18"/>
                            <w:lang w:eastAsia="tr-TR"/>
                          </w:rPr>
                          <w:t>mı</w:t>
                        </w:r>
                        <w:r w:rsidRPr="0057185C">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Hatay,</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Şan</w:t>
                        </w:r>
                        <w:r w:rsidRPr="0057185C">
                          <w:rPr>
                            <w:rFonts w:ascii="Times New Roman" w:eastAsia="Times New Roman" w:hAnsi="Times New Roman" w:cs="Times New Roman"/>
                            <w:spacing w:val="-1"/>
                            <w:sz w:val="18"/>
                            <w:szCs w:val="18"/>
                            <w:lang w:eastAsia="tr-TR"/>
                          </w:rPr>
                          <w:t>l</w:t>
                        </w:r>
                        <w:r w:rsidRPr="0057185C">
                          <w:rPr>
                            <w:rFonts w:ascii="Times New Roman" w:eastAsia="Times New Roman" w:hAnsi="Times New Roman" w:cs="Times New Roman"/>
                            <w:sz w:val="18"/>
                            <w:szCs w:val="18"/>
                            <w:lang w:eastAsia="tr-TR"/>
                          </w:rPr>
                          <w:t>ıurfa,</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2.000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Zavot</w:t>
                        </w:r>
                        <w:proofErr w:type="spellEnd"/>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Ardahan,</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Sakız</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Kıvırcık</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Kırklar</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Gökçeada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pacing w:val="-2"/>
                            <w:sz w:val="18"/>
                            <w:szCs w:val="18"/>
                            <w:lang w:eastAsia="tr-TR"/>
                          </w:rPr>
                          <w:t>u</w:t>
                        </w:r>
                        <w:r w:rsidRPr="0057185C">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Çanakk</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1.500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Karagül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Çine </w:t>
                        </w:r>
                        <w:r w:rsidRPr="0057185C">
                          <w:rPr>
                            <w:rFonts w:ascii="Times New Roman" w:eastAsia="Times New Roman" w:hAnsi="Times New Roman" w:cs="Times New Roman"/>
                            <w:spacing w:val="-2"/>
                            <w:sz w:val="18"/>
                            <w:szCs w:val="18"/>
                            <w:lang w:eastAsia="tr-TR"/>
                          </w:rPr>
                          <w:t>Ç</w:t>
                        </w:r>
                        <w:r w:rsidRPr="0057185C">
                          <w:rPr>
                            <w:rFonts w:ascii="Times New Roman" w:eastAsia="Times New Roman" w:hAnsi="Times New Roman" w:cs="Times New Roman"/>
                            <w:sz w:val="18"/>
                            <w:szCs w:val="18"/>
                            <w:lang w:eastAsia="tr-TR"/>
                          </w:rPr>
                          <w:t>aparı</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He</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şin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Norduz</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Dağlıç</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onka</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ahisa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Ko</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1.500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Tuj</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Ardahan,</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200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Karakaçan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pacing w:val="-2"/>
                            <w:sz w:val="18"/>
                            <w:szCs w:val="18"/>
                            <w:lang w:eastAsia="tr-TR"/>
                          </w:rPr>
                          <w:t>u</w:t>
                        </w:r>
                        <w:r w:rsidRPr="0057185C">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200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Kilis, H</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Hona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lı</w:t>
                        </w:r>
                        <w:proofErr w:type="spellEnd"/>
                        <w:r w:rsidRPr="0057185C">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Antaly</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 Ispa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Abaza </w:t>
                        </w:r>
                        <w:r w:rsidRPr="0057185C">
                          <w:rPr>
                            <w:rFonts w:ascii="Times New Roman" w:eastAsia="Times New Roman" w:hAnsi="Times New Roman" w:cs="Times New Roman"/>
                            <w:spacing w:val="-2"/>
                            <w:sz w:val="18"/>
                            <w:szCs w:val="18"/>
                            <w:lang w:eastAsia="tr-TR"/>
                          </w:rPr>
                          <w:t>K</w:t>
                        </w:r>
                        <w:r w:rsidRPr="0057185C">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Kaçkar</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O</w:t>
                        </w:r>
                        <w:r w:rsidRPr="0057185C">
                          <w:rPr>
                            <w:rFonts w:ascii="Times New Roman" w:eastAsia="Times New Roman" w:hAnsi="Times New Roman" w:cs="Times New Roman"/>
                            <w:spacing w:val="-1"/>
                            <w:sz w:val="18"/>
                            <w:szCs w:val="18"/>
                            <w:lang w:eastAsia="tr-TR"/>
                          </w:rPr>
                          <w:t>sm</w:t>
                        </w:r>
                        <w:r w:rsidRPr="0057185C">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Ankara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Tif</w:t>
                        </w:r>
                        <w:r w:rsidRPr="0057185C">
                          <w:rPr>
                            <w:rFonts w:ascii="Times New Roman" w:eastAsia="Times New Roman" w:hAnsi="Times New Roman" w:cs="Times New Roman"/>
                            <w:spacing w:val="-1"/>
                            <w:sz w:val="18"/>
                            <w:szCs w:val="18"/>
                            <w:lang w:eastAsia="tr-TR"/>
                          </w:rPr>
                          <w:t>t</w:t>
                        </w:r>
                        <w:r w:rsidRPr="0057185C">
                          <w:rPr>
                            <w:rFonts w:ascii="Times New Roman" w:eastAsia="Times New Roman" w:hAnsi="Times New Roman" w:cs="Times New Roman"/>
                            <w:sz w:val="18"/>
                            <w:szCs w:val="18"/>
                            <w:lang w:eastAsia="tr-TR"/>
                          </w:rPr>
                          <w:t>ik) </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1.500</w:t>
                        </w:r>
                      </w:p>
                    </w:tc>
                  </w:tr>
                  <w:tr w:rsidR="0057185C" w:rsidRPr="0057185C">
                    <w:trPr>
                      <w:trHeight w:val="261"/>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Halep K</w:t>
                        </w:r>
                        <w:r w:rsidRPr="0057185C">
                          <w:rPr>
                            <w:rFonts w:ascii="Times New Roman" w:eastAsia="Times New Roman" w:hAnsi="Times New Roman" w:cs="Times New Roman"/>
                            <w:spacing w:val="-2"/>
                            <w:sz w:val="18"/>
                            <w:szCs w:val="18"/>
                            <w:lang w:eastAsia="tr-TR"/>
                          </w:rPr>
                          <w:t>e</w:t>
                        </w:r>
                        <w:r w:rsidRPr="0057185C">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Gazia</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te</w:t>
                        </w:r>
                        <w:r w:rsidRPr="0057185C">
                          <w:rPr>
                            <w:rFonts w:ascii="Times New Roman" w:eastAsia="Times New Roman" w:hAnsi="Times New Roman" w:cs="Times New Roman"/>
                            <w:spacing w:val="-2"/>
                            <w:sz w:val="18"/>
                            <w:szCs w:val="18"/>
                            <w:lang w:eastAsia="tr-TR"/>
                          </w:rPr>
                          <w:t>p</w:t>
                        </w:r>
                        <w:r w:rsidRPr="0057185C">
                          <w:rPr>
                            <w:rFonts w:ascii="Times New Roman" w:eastAsia="Times New Roman" w:hAnsi="Times New Roman" w:cs="Times New Roman"/>
                            <w:sz w:val="18"/>
                            <w:szCs w:val="18"/>
                            <w:lang w:eastAsia="tr-TR"/>
                          </w:rPr>
                          <w:t>, Ha</w:t>
                        </w:r>
                        <w:r w:rsidRPr="0057185C">
                          <w:rPr>
                            <w:rFonts w:ascii="Times New Roman" w:eastAsia="Times New Roman" w:hAnsi="Times New Roman" w:cs="Times New Roman"/>
                            <w:spacing w:val="-1"/>
                            <w:sz w:val="18"/>
                            <w:szCs w:val="18"/>
                            <w:lang w:eastAsia="tr-TR"/>
                          </w:rPr>
                          <w:t>ta</w:t>
                        </w:r>
                        <w:r w:rsidRPr="0057185C">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Norduz</w:t>
                        </w:r>
                        <w:proofErr w:type="spellEnd"/>
                        <w:r w:rsidRPr="0057185C">
                          <w:rPr>
                            <w:rFonts w:ascii="Times New Roman" w:eastAsia="Times New Roman" w:hAnsi="Times New Roman" w:cs="Times New Roman"/>
                            <w:sz w:val="18"/>
                            <w:szCs w:val="18"/>
                            <w:lang w:eastAsia="tr-TR"/>
                          </w:rPr>
                          <w:t xml:space="preserve"> Ke</w:t>
                        </w:r>
                        <w:r w:rsidRPr="0057185C">
                          <w:rPr>
                            <w:rFonts w:ascii="Times New Roman" w:eastAsia="Times New Roman" w:hAnsi="Times New Roman" w:cs="Times New Roman"/>
                            <w:spacing w:val="-1"/>
                            <w:sz w:val="18"/>
                            <w:szCs w:val="18"/>
                            <w:lang w:eastAsia="tr-TR"/>
                          </w:rPr>
                          <w:t>ç</w:t>
                        </w:r>
                        <w:r w:rsidRPr="0057185C">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Riz</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500</w:t>
                        </w:r>
                      </w:p>
                    </w:tc>
                  </w:tr>
                  <w:tr w:rsidR="0057185C" w:rsidRPr="0057185C">
                    <w:trPr>
                      <w:trHeight w:val="260"/>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Mahalli</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Ke</w:t>
                        </w:r>
                        <w:r w:rsidRPr="0057185C">
                          <w:rPr>
                            <w:rFonts w:ascii="Times New Roman" w:eastAsia="Times New Roman" w:hAnsi="Times New Roman" w:cs="Times New Roman"/>
                            <w:spacing w:val="-1"/>
                            <w:sz w:val="18"/>
                            <w:szCs w:val="18"/>
                            <w:lang w:eastAsia="tr-TR"/>
                          </w:rPr>
                          <w:t>ç</w:t>
                        </w:r>
                        <w:r w:rsidRPr="0057185C">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ar</w:t>
                        </w:r>
                        <w:r w:rsidRPr="0057185C">
                          <w:rPr>
                            <w:rFonts w:ascii="Times New Roman" w:eastAsia="Times New Roman" w:hAnsi="Times New Roman" w:cs="Times New Roman"/>
                            <w:spacing w:val="-1"/>
                            <w:sz w:val="18"/>
                            <w:szCs w:val="18"/>
                            <w:lang w:eastAsia="tr-TR"/>
                          </w:rPr>
                          <w:t>b</w:t>
                        </w:r>
                        <w:r w:rsidRPr="0057185C">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w:t>
                        </w:r>
                      </w:p>
                    </w:tc>
                  </w:tr>
                  <w:tr w:rsidR="0057185C" w:rsidRPr="0057185C">
                    <w:trPr>
                      <w:trHeight w:val="259"/>
                      <w:jc w:val="center"/>
                    </w:trPr>
                    <w:tc>
                      <w:tcPr>
                        <w:tcW w:w="2899" w:type="dxa"/>
                        <w:tcBorders>
                          <w:top w:val="nil"/>
                          <w:left w:val="single" w:sz="8" w:space="0" w:color="auto"/>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Ardahan,</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10.000</w:t>
                        </w:r>
                      </w:p>
                    </w:tc>
                  </w:tr>
                </w:tbl>
                <w:p w:rsidR="0057185C" w:rsidRPr="0057185C" w:rsidRDefault="0057185C" w:rsidP="0057185C">
                  <w:pPr>
                    <w:spacing w:after="0" w:line="240" w:lineRule="atLeast"/>
                    <w:jc w:val="center"/>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before="56"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Yerinde koruma esasları şunlardır: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sz w:val="18"/>
                      <w:szCs w:val="18"/>
                      <w:lang w:eastAsia="tr-TR"/>
                    </w:rPr>
                    <w:t xml:space="preserve">2) </w:t>
                  </w:r>
                  <w:proofErr w:type="spellStart"/>
                  <w:r w:rsidRPr="0057185C">
                    <w:rPr>
                      <w:rFonts w:ascii="Times New Roman" w:eastAsia="Times New Roman" w:hAnsi="Times New Roman" w:cs="Times New Roman"/>
                      <w:sz w:val="18"/>
                      <w:szCs w:val="18"/>
                      <w:lang w:eastAsia="tr-TR"/>
                    </w:rPr>
                    <w:t>Pedigrili</w:t>
                  </w:r>
                  <w:proofErr w:type="spellEnd"/>
                  <w:r w:rsidRPr="0057185C">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57185C">
                    <w:rPr>
                      <w:rFonts w:ascii="Times New Roman" w:eastAsia="Times New Roman" w:hAnsi="Times New Roman" w:cs="Times New Roman"/>
                      <w:sz w:val="18"/>
                      <w:szCs w:val="18"/>
                      <w:lang w:eastAsia="tr-TR"/>
                    </w:rPr>
                    <w:t>entansif</w:t>
                  </w:r>
                  <w:proofErr w:type="spellEnd"/>
                  <w:r w:rsidRPr="0057185C">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57185C">
                    <w:rPr>
                      <w:rFonts w:ascii="Times New Roman" w:eastAsia="Times New Roman" w:hAnsi="Times New Roman" w:cs="Times New Roman"/>
                      <w:sz w:val="18"/>
                      <w:szCs w:val="18"/>
                      <w:lang w:eastAsia="tr-TR"/>
                    </w:rPr>
                    <w:t>Bu işletmelerde korumaya alınan hayvan sayısı toplam kapasitenin %20’sini geçemez ve bir işletmede korumadaki hayvan sayısı 10 başın altında olamaz.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57185C">
                    <w:rPr>
                      <w:rFonts w:ascii="Times New Roman" w:eastAsia="Times New Roman" w:hAnsi="Times New Roman" w:cs="Times New Roman"/>
                      <w:sz w:val="18"/>
                      <w:szCs w:val="18"/>
                      <w:lang w:eastAsia="tr-TR"/>
                    </w:rPr>
                    <w:t>kimliklendirme</w:t>
                  </w:r>
                  <w:proofErr w:type="spellEnd"/>
                  <w:r w:rsidRPr="0057185C">
                    <w:rPr>
                      <w:rFonts w:ascii="Times New Roman" w:eastAsia="Times New Roman" w:hAnsi="Times New Roman" w:cs="Times New Roman"/>
                      <w:sz w:val="18"/>
                      <w:szCs w:val="18"/>
                      <w:lang w:eastAsia="tr-TR"/>
                    </w:rPr>
                    <w:t xml:space="preserve"> ve koruyucu sağlık hizmetlerinde öncelik verilir.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w:t>
                  </w:r>
                  <w:r w:rsidRPr="0057185C">
                    <w:rPr>
                      <w:rFonts w:ascii="Times New Roman" w:eastAsia="Times New Roman" w:hAnsi="Times New Roman" w:cs="Times New Roman"/>
                      <w:sz w:val="18"/>
                      <w:szCs w:val="18"/>
                      <w:lang w:eastAsia="tr-TR"/>
                    </w:rPr>
                    <w:lastRenderedPageBreak/>
                    <w:t xml:space="preserve">sözleşmede belirtilen hayvan sayısına tamamlanır. Proje lideri, desteklemeye esas müracaat formunu (Ek-7) düzenleyerek en geç </w:t>
                  </w:r>
                  <w:proofErr w:type="gramStart"/>
                  <w:r w:rsidRPr="0057185C">
                    <w:rPr>
                      <w:rFonts w:ascii="Times New Roman" w:eastAsia="Times New Roman" w:hAnsi="Times New Roman" w:cs="Times New Roman"/>
                      <w:sz w:val="18"/>
                      <w:szCs w:val="18"/>
                      <w:lang w:eastAsia="tr-TR"/>
                    </w:rPr>
                    <w:t>12/10/2018</w:t>
                  </w:r>
                  <w:proofErr w:type="gramEnd"/>
                  <w:r w:rsidRPr="0057185C">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57185C">
                    <w:rPr>
                      <w:rFonts w:ascii="Times New Roman" w:eastAsia="Times New Roman" w:hAnsi="Times New Roman" w:cs="Times New Roman"/>
                      <w:sz w:val="18"/>
                      <w:szCs w:val="18"/>
                      <w:lang w:eastAsia="tr-TR"/>
                    </w:rPr>
                    <w:t>7/12/2018</w:t>
                  </w:r>
                  <w:proofErr w:type="gramEnd"/>
                  <w:r w:rsidRPr="0057185C">
                    <w:rPr>
                      <w:rFonts w:ascii="Times New Roman" w:eastAsia="Times New Roman" w:hAnsi="Times New Roman" w:cs="Times New Roman"/>
                      <w:sz w:val="18"/>
                      <w:szCs w:val="18"/>
                      <w:lang w:eastAsia="tr-TR"/>
                    </w:rPr>
                    <w:t xml:space="preserve"> tarihine kadar yazılı olarak ve elektronik ortamda </w:t>
                  </w:r>
                  <w:proofErr w:type="spellStart"/>
                  <w:r w:rsidRPr="0057185C">
                    <w:rPr>
                      <w:rFonts w:ascii="Times New Roman" w:eastAsia="Times New Roman" w:hAnsi="Times New Roman" w:cs="Times New Roman"/>
                      <w:sz w:val="18"/>
                      <w:szCs w:val="18"/>
                      <w:lang w:eastAsia="tr-TR"/>
                    </w:rPr>
                    <w:t>TAGEM’e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41"/>
                    <w:gridCol w:w="238"/>
                    <w:gridCol w:w="1534"/>
                    <w:gridCol w:w="4094"/>
                    <w:gridCol w:w="621"/>
                  </w:tblGrid>
                  <w:tr w:rsidR="0057185C" w:rsidRPr="0057185C">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675"/>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b/>
                            <w:bCs/>
                            <w:sz w:val="18"/>
                            <w:szCs w:val="18"/>
                            <w:lang w:eastAsia="tr-TR"/>
                          </w:rPr>
                          <w:t>Irk ve </w:t>
                        </w:r>
                        <w:r w:rsidRPr="0057185C">
                          <w:rPr>
                            <w:rFonts w:ascii="Times New Roman" w:eastAsia="Times New Roman" w:hAnsi="Times New Roman" w:cs="Times New Roman"/>
                            <w:b/>
                            <w:bCs/>
                            <w:spacing w:val="-1"/>
                            <w:sz w:val="18"/>
                            <w:szCs w:val="18"/>
                            <w:lang w:eastAsia="tr-TR"/>
                          </w:rPr>
                          <w:t>P</w:t>
                        </w:r>
                        <w:r w:rsidRPr="0057185C">
                          <w:rPr>
                            <w:rFonts w:ascii="Times New Roman" w:eastAsia="Times New Roman" w:hAnsi="Times New Roman" w:cs="Times New Roman"/>
                            <w:b/>
                            <w:bCs/>
                            <w:sz w:val="18"/>
                            <w:szCs w:val="18"/>
                            <w:lang w:eastAsia="tr-TR"/>
                          </w:rPr>
                          <w:t>roje</w:t>
                        </w:r>
                        <w:r w:rsidRPr="0057185C">
                          <w:rPr>
                            <w:rFonts w:ascii="Times New Roman" w:eastAsia="Times New Roman" w:hAnsi="Times New Roman" w:cs="Times New Roman"/>
                            <w:b/>
                            <w:bCs/>
                            <w:spacing w:val="-1"/>
                            <w:sz w:val="18"/>
                            <w:szCs w:val="18"/>
                            <w:lang w:eastAsia="tr-TR"/>
                          </w:rPr>
                          <w:t> </w:t>
                        </w:r>
                        <w:r w:rsidRPr="0057185C">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İl ve Pro</w:t>
                        </w:r>
                        <w:r w:rsidRPr="0057185C">
                          <w:rPr>
                            <w:rFonts w:ascii="Times New Roman" w:eastAsia="Times New Roman" w:hAnsi="Times New Roman" w:cs="Times New Roman"/>
                            <w:b/>
                            <w:bCs/>
                            <w:spacing w:val="-2"/>
                            <w:sz w:val="18"/>
                            <w:szCs w:val="18"/>
                            <w:lang w:eastAsia="tr-TR"/>
                          </w:rPr>
                          <w:t>j</w:t>
                        </w:r>
                        <w:r w:rsidRPr="0057185C">
                          <w:rPr>
                            <w:rFonts w:ascii="Times New Roman" w:eastAsia="Times New Roman" w:hAnsi="Times New Roman" w:cs="Times New Roman"/>
                            <w:b/>
                            <w:bCs/>
                            <w:sz w:val="18"/>
                            <w:szCs w:val="18"/>
                            <w:lang w:eastAsia="tr-TR"/>
                          </w:rPr>
                          <w:t>e S</w:t>
                        </w:r>
                        <w:r w:rsidRPr="0057185C">
                          <w:rPr>
                            <w:rFonts w:ascii="Times New Roman" w:eastAsia="Times New Roman" w:hAnsi="Times New Roman" w:cs="Times New Roman"/>
                            <w:b/>
                            <w:bCs/>
                            <w:spacing w:val="-2"/>
                            <w:sz w:val="18"/>
                            <w:szCs w:val="18"/>
                            <w:lang w:eastAsia="tr-TR"/>
                          </w:rPr>
                          <w:t>a</w:t>
                        </w:r>
                        <w:r w:rsidRPr="0057185C">
                          <w:rPr>
                            <w:rFonts w:ascii="Times New Roman" w:eastAsia="Times New Roman" w:hAnsi="Times New Roman" w:cs="Times New Roman"/>
                            <w:b/>
                            <w:bCs/>
                            <w:spacing w:val="1"/>
                            <w:sz w:val="18"/>
                            <w:szCs w:val="18"/>
                            <w:lang w:eastAsia="tr-TR"/>
                          </w:rPr>
                          <w:t>y</w:t>
                        </w:r>
                        <w:r w:rsidRPr="0057185C">
                          <w:rPr>
                            <w:rFonts w:ascii="Times New Roman" w:eastAsia="Times New Roman" w:hAnsi="Times New Roman" w:cs="Times New Roman"/>
                            <w:b/>
                            <w:bCs/>
                            <w:spacing w:val="-1"/>
                            <w:sz w:val="18"/>
                            <w:szCs w:val="18"/>
                            <w:lang w:eastAsia="tr-TR"/>
                          </w:rPr>
                          <w:t>ı</w:t>
                        </w:r>
                        <w:r w:rsidRPr="0057185C">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Ha</w:t>
                        </w:r>
                        <w:r w:rsidRPr="0057185C">
                          <w:rPr>
                            <w:rFonts w:ascii="Times New Roman" w:eastAsia="Times New Roman" w:hAnsi="Times New Roman" w:cs="Times New Roman"/>
                            <w:b/>
                            <w:bCs/>
                            <w:spacing w:val="1"/>
                            <w:sz w:val="18"/>
                            <w:szCs w:val="18"/>
                            <w:lang w:eastAsia="tr-TR"/>
                          </w:rPr>
                          <w:t>y</w:t>
                        </w:r>
                        <w:r w:rsidRPr="0057185C">
                          <w:rPr>
                            <w:rFonts w:ascii="Times New Roman" w:eastAsia="Times New Roman" w:hAnsi="Times New Roman" w:cs="Times New Roman"/>
                            <w:b/>
                            <w:bCs/>
                            <w:sz w:val="18"/>
                            <w:szCs w:val="18"/>
                            <w:lang w:eastAsia="tr-TR"/>
                          </w:rPr>
                          <w:t>van s</w:t>
                        </w:r>
                        <w:r w:rsidRPr="0057185C">
                          <w:rPr>
                            <w:rFonts w:ascii="Times New Roman" w:eastAsia="Times New Roman" w:hAnsi="Times New Roman" w:cs="Times New Roman"/>
                            <w:b/>
                            <w:bCs/>
                            <w:spacing w:val="-2"/>
                            <w:sz w:val="18"/>
                            <w:szCs w:val="18"/>
                            <w:lang w:eastAsia="tr-TR"/>
                          </w:rPr>
                          <w:t>a</w:t>
                        </w:r>
                        <w:r w:rsidRPr="0057185C">
                          <w:rPr>
                            <w:rFonts w:ascii="Times New Roman" w:eastAsia="Times New Roman" w:hAnsi="Times New Roman" w:cs="Times New Roman"/>
                            <w:b/>
                            <w:bCs/>
                            <w:spacing w:val="1"/>
                            <w:sz w:val="18"/>
                            <w:szCs w:val="18"/>
                            <w:lang w:eastAsia="tr-TR"/>
                          </w:rPr>
                          <w:t>y</w:t>
                        </w:r>
                        <w:r w:rsidRPr="0057185C">
                          <w:rPr>
                            <w:rFonts w:ascii="Times New Roman" w:eastAsia="Times New Roman" w:hAnsi="Times New Roman" w:cs="Times New Roman"/>
                            <w:b/>
                            <w:bCs/>
                            <w:sz w:val="18"/>
                            <w:szCs w:val="18"/>
                            <w:lang w:eastAsia="tr-TR"/>
                          </w:rPr>
                          <w:t>ısı (Baş)</w:t>
                        </w:r>
                      </w:p>
                    </w:tc>
                  </w:tr>
                  <w:tr w:rsidR="0057185C" w:rsidRPr="0057185C">
                    <w:trPr>
                      <w:trHeight w:val="1361"/>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Akkara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Ak</w:t>
                        </w:r>
                        <w:r w:rsidRPr="0057185C">
                          <w:rPr>
                            <w:rFonts w:ascii="Times New Roman" w:eastAsia="Times New Roman" w:hAnsi="Times New Roman" w:cs="Times New Roman"/>
                            <w:spacing w:val="-1"/>
                            <w:sz w:val="18"/>
                            <w:szCs w:val="18"/>
                            <w:lang w:eastAsia="tr-TR"/>
                          </w:rPr>
                          <w:t>s</w:t>
                        </w:r>
                        <w:r w:rsidRPr="0057185C">
                          <w:rPr>
                            <w:rFonts w:ascii="Times New Roman" w:eastAsia="Times New Roman" w:hAnsi="Times New Roman" w:cs="Times New Roman"/>
                            <w:sz w:val="18"/>
                            <w:szCs w:val="18"/>
                            <w:lang w:eastAsia="tr-TR"/>
                          </w:rPr>
                          <w:t>aray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       Ankara</w:t>
                        </w:r>
                        <w:r w:rsidRPr="0057185C">
                          <w:rPr>
                            <w:rFonts w:ascii="Times New Roman" w:eastAsia="Times New Roman" w:hAnsi="Times New Roman" w:cs="Times New Roman"/>
                            <w:spacing w:val="45"/>
                            <w:sz w:val="18"/>
                            <w:szCs w:val="18"/>
                            <w:lang w:eastAsia="tr-TR"/>
                          </w:rPr>
                          <w:t> </w:t>
                        </w:r>
                        <w:r w:rsidRPr="0057185C">
                          <w:rPr>
                            <w:rFonts w:ascii="Times New Roman" w:eastAsia="Times New Roman" w:hAnsi="Times New Roman" w:cs="Times New Roman"/>
                            <w:sz w:val="18"/>
                            <w:szCs w:val="18"/>
                            <w:lang w:eastAsia="tr-TR"/>
                          </w:rPr>
                          <w:t>(1),     </w:t>
                        </w:r>
                        <w:r w:rsidRPr="0057185C">
                          <w:rPr>
                            <w:rFonts w:ascii="Times New Roman" w:eastAsia="Times New Roman" w:hAnsi="Times New Roman" w:cs="Times New Roman"/>
                            <w:spacing w:val="-2"/>
                            <w:sz w:val="18"/>
                            <w:szCs w:val="18"/>
                            <w:lang w:eastAsia="tr-TR"/>
                          </w:rPr>
                          <w:t>B</w:t>
                        </w:r>
                        <w:r w:rsidRPr="0057185C">
                          <w:rPr>
                            <w:rFonts w:ascii="Times New Roman" w:eastAsia="Times New Roman" w:hAnsi="Times New Roman" w:cs="Times New Roman"/>
                            <w:sz w:val="18"/>
                            <w:szCs w:val="18"/>
                            <w:lang w:eastAsia="tr-TR"/>
                          </w:rPr>
                          <w:t>ingöl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Çankırı (2),         Çorum  (2),       K</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se</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i (3),</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Kırıkka</w:t>
                        </w:r>
                        <w:r w:rsidRPr="0057185C">
                          <w:rPr>
                            <w:rFonts w:ascii="Times New Roman" w:eastAsia="Times New Roman" w:hAnsi="Times New Roman" w:cs="Times New Roman"/>
                            <w:spacing w:val="-1"/>
                            <w:sz w:val="18"/>
                            <w:szCs w:val="18"/>
                            <w:lang w:eastAsia="tr-TR"/>
                          </w:rPr>
                          <w:t>l</w:t>
                        </w:r>
                        <w:r w:rsidRPr="0057185C">
                          <w:rPr>
                            <w:rFonts w:ascii="Times New Roman" w:eastAsia="Times New Roman" w:hAnsi="Times New Roman" w:cs="Times New Roman"/>
                            <w:sz w:val="18"/>
                            <w:szCs w:val="18"/>
                            <w:lang w:eastAsia="tr-TR"/>
                          </w:rPr>
                          <w:t>e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     Kırşehir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 Ko</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  (4</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6"/>
                            <w:sz w:val="18"/>
                            <w:szCs w:val="18"/>
                            <w:lang w:eastAsia="tr-TR"/>
                          </w:rPr>
                          <w:t> </w:t>
                        </w:r>
                        <w:r w:rsidRPr="0057185C">
                          <w:rPr>
                            <w:rFonts w:ascii="Times New Roman" w:eastAsia="Times New Roman" w:hAnsi="Times New Roman" w:cs="Times New Roman"/>
                            <w:sz w:val="18"/>
                            <w:szCs w:val="18"/>
                            <w:lang w:eastAsia="tr-TR"/>
                          </w:rPr>
                          <w:t>M</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1"/>
                            <w:sz w:val="18"/>
                            <w:szCs w:val="18"/>
                            <w:lang w:eastAsia="tr-TR"/>
                          </w:rPr>
                          <w:t>l</w:t>
                        </w:r>
                        <w:r w:rsidRPr="0057185C">
                          <w:rPr>
                            <w:rFonts w:ascii="Times New Roman" w:eastAsia="Times New Roman" w:hAnsi="Times New Roman" w:cs="Times New Roman"/>
                            <w:sz w:val="18"/>
                            <w:szCs w:val="18"/>
                            <w:lang w:eastAsia="tr-TR"/>
                          </w:rPr>
                          <w:t>atya  (2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6"/>
                            <w:sz w:val="18"/>
                            <w:szCs w:val="18"/>
                            <w:lang w:eastAsia="tr-TR"/>
                          </w:rPr>
                          <w:t> </w:t>
                        </w:r>
                        <w:r w:rsidRPr="0057185C">
                          <w:rPr>
                            <w:rFonts w:ascii="Times New Roman" w:eastAsia="Times New Roman" w:hAnsi="Times New Roman" w:cs="Times New Roman"/>
                            <w:sz w:val="18"/>
                            <w:szCs w:val="18"/>
                            <w:lang w:eastAsia="tr-TR"/>
                          </w:rPr>
                          <w:t>Niğ</w:t>
                        </w:r>
                        <w:r w:rsidRPr="0057185C">
                          <w:rPr>
                            <w:rFonts w:ascii="Times New Roman" w:eastAsia="Times New Roman" w:hAnsi="Times New Roman" w:cs="Times New Roman"/>
                            <w:spacing w:val="-2"/>
                            <w:sz w:val="18"/>
                            <w:szCs w:val="18"/>
                            <w:lang w:eastAsia="tr-TR"/>
                          </w:rPr>
                          <w:t>d</w:t>
                        </w:r>
                        <w:r w:rsidRPr="0057185C">
                          <w:rPr>
                            <w:rFonts w:ascii="Times New Roman" w:eastAsia="Times New Roman" w:hAnsi="Times New Roman" w:cs="Times New Roman"/>
                            <w:sz w:val="18"/>
                            <w:szCs w:val="18"/>
                            <w:lang w:eastAsia="tr-TR"/>
                          </w:rPr>
                          <w:t>e</w:t>
                        </w:r>
                        <w:r w:rsidRPr="0057185C">
                          <w:rPr>
                            <w:rFonts w:ascii="Times New Roman" w:eastAsia="Times New Roman" w:hAnsi="Times New Roman" w:cs="Times New Roman"/>
                            <w:spacing w:val="5"/>
                            <w:sz w:val="18"/>
                            <w:szCs w:val="18"/>
                            <w:lang w:eastAsia="tr-TR"/>
                          </w:rPr>
                          <w:t> </w:t>
                        </w:r>
                        <w:r w:rsidRPr="0057185C">
                          <w:rPr>
                            <w:rFonts w:ascii="Times New Roman" w:eastAsia="Times New Roman" w:hAnsi="Times New Roman" w:cs="Times New Roman"/>
                            <w:sz w:val="18"/>
                            <w:szCs w:val="18"/>
                            <w:lang w:eastAsia="tr-TR"/>
                          </w:rPr>
                          <w:t>(5),O</w:t>
                        </w:r>
                        <w:r w:rsidRPr="0057185C">
                          <w:rPr>
                            <w:rFonts w:ascii="Times New Roman" w:eastAsia="Times New Roman" w:hAnsi="Times New Roman" w:cs="Times New Roman"/>
                            <w:spacing w:val="-1"/>
                            <w:sz w:val="18"/>
                            <w:szCs w:val="18"/>
                            <w:lang w:eastAsia="tr-TR"/>
                          </w:rPr>
                          <w:t>sm</w:t>
                        </w:r>
                        <w:r w:rsidRPr="0057185C">
                          <w:rPr>
                            <w:rFonts w:ascii="Times New Roman" w:eastAsia="Times New Roman" w:hAnsi="Times New Roman" w:cs="Times New Roman"/>
                            <w:sz w:val="18"/>
                            <w:szCs w:val="18"/>
                            <w:lang w:eastAsia="tr-TR"/>
                          </w:rPr>
                          <w:t>ani</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e(1), To</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at (1),</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ozgat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675"/>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207.900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Şavak</w:t>
                        </w:r>
                        <w:proofErr w:type="spellEnd"/>
                        <w:r w:rsidRPr="0057185C">
                          <w:rPr>
                            <w:rFonts w:ascii="Times New Roman" w:eastAsia="Times New Roman" w:hAnsi="Times New Roman" w:cs="Times New Roman"/>
                            <w:sz w:val="18"/>
                            <w:szCs w:val="18"/>
                            <w:lang w:eastAsia="tr-TR"/>
                          </w:rPr>
                          <w:t xml:space="preserve"> Akka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aman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El</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zığ (4</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Erzi</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can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(4), Tu</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celi</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56.700</w:t>
                        </w:r>
                      </w:p>
                    </w:tc>
                  </w:tr>
                  <w:tr w:rsidR="0057185C" w:rsidRPr="0057185C">
                    <w:trPr>
                      <w:trHeight w:val="304"/>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Ankara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Tif</w:t>
                        </w:r>
                        <w:r w:rsidRPr="0057185C">
                          <w:rPr>
                            <w:rFonts w:ascii="Times New Roman" w:eastAsia="Times New Roman" w:hAnsi="Times New Roman" w:cs="Times New Roman"/>
                            <w:spacing w:val="-1"/>
                            <w:sz w:val="18"/>
                            <w:szCs w:val="18"/>
                            <w:lang w:eastAsia="tr-TR"/>
                          </w:rPr>
                          <w:t>t</w:t>
                        </w:r>
                        <w:r w:rsidRPr="0057185C">
                          <w:rPr>
                            <w:rFonts w:ascii="Times New Roman" w:eastAsia="Times New Roman" w:hAnsi="Times New Roman" w:cs="Times New Roman"/>
                            <w:sz w:val="18"/>
                            <w:szCs w:val="18"/>
                            <w:lang w:eastAsia="tr-TR"/>
                          </w:rPr>
                          <w:t>ik) </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Ankara (5</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Sii</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37.800</w:t>
                        </w:r>
                      </w:p>
                    </w:tc>
                  </w:tr>
                  <w:tr w:rsidR="0057185C" w:rsidRPr="0057185C">
                    <w:trPr>
                      <w:trHeight w:val="25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Dağlıç</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onka</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ahisar</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6.300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Eş</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U</w:t>
                        </w:r>
                        <w:r w:rsidRPr="0057185C">
                          <w:rPr>
                            <w:rFonts w:ascii="Times New Roman" w:eastAsia="Times New Roman" w:hAnsi="Times New Roman" w:cs="Times New Roman"/>
                            <w:spacing w:val="-1"/>
                            <w:sz w:val="18"/>
                            <w:szCs w:val="18"/>
                            <w:lang w:eastAsia="tr-TR"/>
                          </w:rPr>
                          <w:t>ş</w:t>
                        </w:r>
                        <w:r w:rsidRPr="0057185C">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6.300</w:t>
                        </w:r>
                      </w:p>
                    </w:tc>
                  </w:tr>
                  <w:tr w:rsidR="0057185C" w:rsidRPr="0057185C">
                    <w:trPr>
                      <w:trHeight w:val="498"/>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Gün</w:t>
                        </w:r>
                        <w:r w:rsidRPr="0057185C">
                          <w:rPr>
                            <w:rFonts w:ascii="Times New Roman" w:eastAsia="Times New Roman" w:hAnsi="Times New Roman" w:cs="Times New Roman"/>
                            <w:spacing w:val="-2"/>
                            <w:sz w:val="18"/>
                            <w:szCs w:val="18"/>
                            <w:lang w:eastAsia="tr-TR"/>
                          </w:rPr>
                          <w:t>e</w:t>
                        </w:r>
                        <w:r w:rsidRPr="0057185C">
                          <w:rPr>
                            <w:rFonts w:ascii="Times New Roman" w:eastAsia="Times New Roman" w:hAnsi="Times New Roman" w:cs="Times New Roman"/>
                            <w:sz w:val="18"/>
                            <w:szCs w:val="18"/>
                            <w:lang w:eastAsia="tr-TR"/>
                          </w:rPr>
                          <w:t>y          Kar</w:t>
                        </w:r>
                        <w:r w:rsidRPr="0057185C">
                          <w:rPr>
                            <w:rFonts w:ascii="Times New Roman" w:eastAsia="Times New Roman" w:hAnsi="Times New Roman" w:cs="Times New Roman"/>
                            <w:spacing w:val="-1"/>
                            <w:sz w:val="18"/>
                            <w:szCs w:val="18"/>
                            <w:lang w:eastAsia="tr-TR"/>
                          </w:rPr>
                          <w:t>am</w:t>
                        </w:r>
                        <w:r w:rsidRPr="0057185C">
                          <w:rPr>
                            <w:rFonts w:ascii="Times New Roman" w:eastAsia="Times New Roman" w:hAnsi="Times New Roman" w:cs="Times New Roman"/>
                            <w:sz w:val="18"/>
                            <w:szCs w:val="18"/>
                            <w:lang w:eastAsia="tr-TR"/>
                          </w:rPr>
                          <w:t>an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u </w:t>
                        </w:r>
                        <w:r w:rsidRPr="0057185C">
                          <w:rPr>
                            <w:rFonts w:ascii="Times New Roman" w:eastAsia="Times New Roman" w:hAnsi="Times New Roman" w:cs="Times New Roman"/>
                            <w:spacing w:val="2"/>
                            <w:sz w:val="18"/>
                            <w:szCs w:val="18"/>
                            <w:lang w:eastAsia="tr-TR"/>
                          </w:rPr>
                          <w:t> </w:t>
                        </w:r>
                        <w:r w:rsidRPr="0057185C">
                          <w:rPr>
                            <w:rFonts w:ascii="Times New Roman" w:eastAsia="Times New Roman" w:hAnsi="Times New Roman" w:cs="Times New Roman"/>
                            <w:sz w:val="18"/>
                            <w:szCs w:val="18"/>
                            <w:lang w:eastAsia="tr-TR"/>
                          </w:rPr>
                          <w:t>(3) (Karak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675"/>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18.900</w:t>
                        </w:r>
                      </w:p>
                    </w:tc>
                  </w:tr>
                  <w:tr w:rsidR="0057185C" w:rsidRPr="0057185C">
                    <w:trPr>
                      <w:trHeight w:val="25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He</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şin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25.200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Hona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lı</w:t>
                        </w:r>
                        <w:proofErr w:type="spellEnd"/>
                        <w:r w:rsidRPr="0057185C">
                          <w:rPr>
                            <w:rFonts w:ascii="Times New Roman" w:eastAsia="Times New Roman" w:hAnsi="Times New Roman" w:cs="Times New Roman"/>
                            <w:sz w:val="18"/>
                            <w:szCs w:val="18"/>
                            <w:lang w:eastAsia="tr-TR"/>
                          </w:rPr>
                          <w:t xml:space="preserve"> Keçisi</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Antalya</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 Bu</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18.900</w:t>
                        </w:r>
                      </w:p>
                    </w:tc>
                  </w:tr>
                  <w:tr w:rsidR="0057185C" w:rsidRPr="0057185C">
                    <w:trPr>
                      <w:trHeight w:val="782"/>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İvesi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w:t>
                        </w:r>
                        <w:r w:rsidRPr="0057185C">
                          <w:rPr>
                            <w:rFonts w:ascii="Times New Roman" w:eastAsia="Times New Roman" w:hAnsi="Times New Roman" w:cs="Times New Roman"/>
                            <w:spacing w:val="-2"/>
                            <w:sz w:val="18"/>
                            <w:szCs w:val="18"/>
                            <w:lang w:eastAsia="tr-TR"/>
                          </w:rPr>
                          <w:t>1</w:t>
                        </w:r>
                        <w:r w:rsidRPr="0057185C">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Adana</w:t>
                        </w:r>
                        <w:r w:rsidRPr="0057185C">
                          <w:rPr>
                            <w:rFonts w:ascii="Times New Roman" w:eastAsia="Times New Roman" w:hAnsi="Times New Roman" w:cs="Times New Roman"/>
                            <w:spacing w:val="9"/>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9"/>
                            <w:sz w:val="18"/>
                            <w:szCs w:val="18"/>
                            <w:lang w:eastAsia="tr-TR"/>
                          </w:rPr>
                          <w:t> </w:t>
                        </w:r>
                        <w:r w:rsidRPr="0057185C">
                          <w:rPr>
                            <w:rFonts w:ascii="Times New Roman" w:eastAsia="Times New Roman" w:hAnsi="Times New Roman" w:cs="Times New Roman"/>
                            <w:sz w:val="18"/>
                            <w:szCs w:val="18"/>
                            <w:lang w:eastAsia="tr-TR"/>
                          </w:rPr>
                          <w:t>Ad</w:t>
                        </w:r>
                        <w:r w:rsidRPr="0057185C">
                          <w:rPr>
                            <w:rFonts w:ascii="Times New Roman" w:eastAsia="Times New Roman" w:hAnsi="Times New Roman" w:cs="Times New Roman"/>
                            <w:spacing w:val="-2"/>
                            <w:sz w:val="18"/>
                            <w:szCs w:val="18"/>
                            <w:lang w:eastAsia="tr-TR"/>
                          </w:rPr>
                          <w:t>ı</w:t>
                        </w:r>
                        <w:r w:rsidRPr="0057185C">
                          <w:rPr>
                            <w:rFonts w:ascii="Times New Roman" w:eastAsia="Times New Roman" w:hAnsi="Times New Roman" w:cs="Times New Roman"/>
                            <w:sz w:val="18"/>
                            <w:szCs w:val="18"/>
                            <w:lang w:eastAsia="tr-TR"/>
                          </w:rPr>
                          <w:t>yaman</w:t>
                        </w:r>
                        <w:r w:rsidRPr="0057185C">
                          <w:rPr>
                            <w:rFonts w:ascii="Times New Roman" w:eastAsia="Times New Roman" w:hAnsi="Times New Roman" w:cs="Times New Roman"/>
                            <w:spacing w:val="10"/>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9"/>
                            <w:sz w:val="18"/>
                            <w:szCs w:val="18"/>
                            <w:lang w:eastAsia="tr-TR"/>
                          </w:rPr>
                          <w:t> </w:t>
                        </w:r>
                        <w:r w:rsidRPr="0057185C">
                          <w:rPr>
                            <w:rFonts w:ascii="Times New Roman" w:eastAsia="Times New Roman" w:hAnsi="Times New Roman" w:cs="Times New Roman"/>
                            <w:sz w:val="18"/>
                            <w:szCs w:val="18"/>
                            <w:lang w:eastAsia="tr-TR"/>
                          </w:rPr>
                          <w:t>Ga</w:t>
                        </w:r>
                        <w:r w:rsidRPr="0057185C">
                          <w:rPr>
                            <w:rFonts w:ascii="Times New Roman" w:eastAsia="Times New Roman" w:hAnsi="Times New Roman" w:cs="Times New Roman"/>
                            <w:spacing w:val="-1"/>
                            <w:sz w:val="18"/>
                            <w:szCs w:val="18"/>
                            <w:lang w:eastAsia="tr-TR"/>
                          </w:rPr>
                          <w:t>z</w:t>
                        </w:r>
                        <w:r w:rsidRPr="0057185C">
                          <w:rPr>
                            <w:rFonts w:ascii="Times New Roman" w:eastAsia="Times New Roman" w:hAnsi="Times New Roman" w:cs="Times New Roman"/>
                            <w:sz w:val="18"/>
                            <w:szCs w:val="18"/>
                            <w:lang w:eastAsia="tr-TR"/>
                          </w:rPr>
                          <w:t>iantep</w:t>
                        </w:r>
                        <w:r w:rsidRPr="0057185C">
                          <w:rPr>
                            <w:rFonts w:ascii="Times New Roman" w:eastAsia="Times New Roman" w:hAnsi="Times New Roman" w:cs="Times New Roman"/>
                            <w:spacing w:val="9"/>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9"/>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z w:val="18"/>
                            <w:szCs w:val="18"/>
                            <w:lang w:eastAsia="tr-TR"/>
                          </w:rPr>
                          <w:t>lis (1), Mersin  (2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O</w:t>
                        </w:r>
                        <w:r w:rsidRPr="0057185C">
                          <w:rPr>
                            <w:rFonts w:ascii="Times New Roman" w:eastAsia="Times New Roman" w:hAnsi="Times New Roman" w:cs="Times New Roman"/>
                            <w:spacing w:val="-1"/>
                            <w:sz w:val="18"/>
                            <w:szCs w:val="18"/>
                            <w:lang w:eastAsia="tr-TR"/>
                          </w:rPr>
                          <w:t>sm</w:t>
                        </w:r>
                        <w:r w:rsidRPr="0057185C">
                          <w:rPr>
                            <w:rFonts w:ascii="Times New Roman" w:eastAsia="Times New Roman" w:hAnsi="Times New Roman" w:cs="Times New Roman"/>
                            <w:sz w:val="18"/>
                            <w:szCs w:val="18"/>
                            <w:lang w:eastAsia="tr-TR"/>
                          </w:rPr>
                          <w:t>ani</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e (1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2"/>
                            <w:sz w:val="18"/>
                            <w:szCs w:val="18"/>
                            <w:lang w:eastAsia="tr-TR"/>
                          </w:rPr>
                          <w:t>Ş</w:t>
                        </w:r>
                        <w:r w:rsidRPr="0057185C">
                          <w:rPr>
                            <w:rFonts w:ascii="Times New Roman" w:eastAsia="Times New Roman" w:hAnsi="Times New Roman" w:cs="Times New Roman"/>
                            <w:sz w:val="18"/>
                            <w:szCs w:val="18"/>
                            <w:lang w:eastAsia="tr-TR"/>
                          </w:rPr>
                          <w:t>anlı</w:t>
                        </w:r>
                        <w:r w:rsidRPr="0057185C">
                          <w:rPr>
                            <w:rFonts w:ascii="Times New Roman" w:eastAsia="Times New Roman" w:hAnsi="Times New Roman" w:cs="Times New Roman"/>
                            <w:spacing w:val="1"/>
                            <w:sz w:val="18"/>
                            <w:szCs w:val="18"/>
                            <w:lang w:eastAsia="tr-TR"/>
                          </w:rPr>
                          <w:t>u</w:t>
                        </w:r>
                        <w:r w:rsidRPr="0057185C">
                          <w:rPr>
                            <w:rFonts w:ascii="Times New Roman" w:eastAsia="Times New Roman" w:hAnsi="Times New Roman" w:cs="Times New Roman"/>
                            <w:sz w:val="18"/>
                            <w:szCs w:val="18"/>
                            <w:lang w:eastAsia="tr-TR"/>
                          </w:rPr>
                          <w:t>r</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69.300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Kangal Akk</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z w:val="18"/>
                            <w:szCs w:val="18"/>
                            <w:lang w:eastAsia="tr-TR"/>
                          </w:rPr>
                          <w:t>r</w:t>
                        </w:r>
                        <w:r w:rsidRPr="0057185C">
                          <w:rPr>
                            <w:rFonts w:ascii="Times New Roman" w:eastAsia="Times New Roman" w:hAnsi="Times New Roman" w:cs="Times New Roman"/>
                            <w:spacing w:val="-1"/>
                            <w:sz w:val="18"/>
                            <w:szCs w:val="18"/>
                            <w:lang w:eastAsia="tr-TR"/>
                          </w:rPr>
                          <w:t>am</w:t>
                        </w:r>
                        <w:r w:rsidRPr="0057185C">
                          <w:rPr>
                            <w:rFonts w:ascii="Times New Roman" w:eastAsia="Times New Roman" w:hAnsi="Times New Roman" w:cs="Times New Roman"/>
                            <w:sz w:val="18"/>
                            <w:szCs w:val="18"/>
                            <w:lang w:eastAsia="tr-TR"/>
                          </w:rPr>
                          <w:t>an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50.400</w:t>
                        </w:r>
                      </w:p>
                    </w:tc>
                  </w:tr>
                  <w:tr w:rsidR="0057185C" w:rsidRPr="0057185C">
                    <w:trPr>
                      <w:trHeight w:val="59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Karaca</w:t>
                        </w:r>
                        <w:r w:rsidRPr="0057185C">
                          <w:rPr>
                            <w:rFonts w:ascii="Times New Roman" w:eastAsia="Times New Roman" w:hAnsi="Times New Roman" w:cs="Times New Roman"/>
                            <w:spacing w:val="-2"/>
                            <w:sz w:val="18"/>
                            <w:szCs w:val="18"/>
                            <w:lang w:eastAsia="tr-TR"/>
                          </w:rPr>
                          <w:t>b</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y</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Me</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pacing w:val="-1"/>
                            <w:sz w:val="18"/>
                            <w:szCs w:val="18"/>
                            <w:lang w:eastAsia="tr-TR"/>
                          </w:rPr>
                          <w:t>i</w:t>
                        </w:r>
                        <w:r w:rsidRPr="0057185C">
                          <w:rPr>
                            <w:rFonts w:ascii="Times New Roman" w:eastAsia="Times New Roman" w:hAnsi="Times New Roman" w:cs="Times New Roman"/>
                            <w:sz w:val="18"/>
                            <w:szCs w:val="18"/>
                            <w:lang w:eastAsia="tr-TR"/>
                          </w:rPr>
                          <w:t>nosu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Balıkesir</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2"/>
                            <w:sz w:val="18"/>
                            <w:szCs w:val="18"/>
                            <w:lang w:eastAsia="tr-TR"/>
                          </w:rPr>
                          <w:t> </w:t>
                        </w:r>
                        <w:r w:rsidRPr="0057185C">
                          <w:rPr>
                            <w:rFonts w:ascii="Times New Roman" w:eastAsia="Times New Roman" w:hAnsi="Times New Roman" w:cs="Times New Roman"/>
                            <w:sz w:val="18"/>
                            <w:szCs w:val="18"/>
                            <w:lang w:eastAsia="tr-TR"/>
                          </w:rPr>
                          <w:t>Edir</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e</w:t>
                        </w:r>
                        <w:r w:rsidRPr="0057185C">
                          <w:rPr>
                            <w:rFonts w:ascii="Times New Roman" w:eastAsia="Times New Roman" w:hAnsi="Times New Roman" w:cs="Times New Roman"/>
                            <w:spacing w:val="21"/>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1"/>
                            <w:sz w:val="18"/>
                            <w:szCs w:val="18"/>
                            <w:lang w:eastAsia="tr-TR"/>
                          </w:rPr>
                          <w:t> </w:t>
                        </w:r>
                        <w:r w:rsidRPr="0057185C">
                          <w:rPr>
                            <w:rFonts w:ascii="Times New Roman" w:eastAsia="Times New Roman" w:hAnsi="Times New Roman" w:cs="Times New Roman"/>
                            <w:sz w:val="18"/>
                            <w:szCs w:val="18"/>
                            <w:lang w:eastAsia="tr-TR"/>
                          </w:rPr>
                          <w:t>Tekir</w:t>
                        </w:r>
                        <w:r w:rsidRPr="0057185C">
                          <w:rPr>
                            <w:rFonts w:ascii="Times New Roman" w:eastAsia="Times New Roman" w:hAnsi="Times New Roman" w:cs="Times New Roman"/>
                            <w:spacing w:val="-1"/>
                            <w:sz w:val="18"/>
                            <w:szCs w:val="18"/>
                            <w:lang w:eastAsia="tr-TR"/>
                          </w:rPr>
                          <w:t>d</w:t>
                        </w:r>
                        <w:r w:rsidRPr="0057185C">
                          <w:rPr>
                            <w:rFonts w:ascii="Times New Roman" w:eastAsia="Times New Roman" w:hAnsi="Times New Roman" w:cs="Times New Roman"/>
                            <w:sz w:val="18"/>
                            <w:szCs w:val="18"/>
                            <w:lang w:eastAsia="tr-TR"/>
                          </w:rPr>
                          <w:t>ağ(1), Ça</w:t>
                        </w:r>
                        <w:r w:rsidRPr="0057185C">
                          <w:rPr>
                            <w:rFonts w:ascii="Times New Roman" w:eastAsia="Times New Roman" w:hAnsi="Times New Roman" w:cs="Times New Roman"/>
                            <w:spacing w:val="-1"/>
                            <w:sz w:val="18"/>
                            <w:szCs w:val="18"/>
                            <w:lang w:eastAsia="tr-TR"/>
                          </w:rPr>
                          <w:t>n</w:t>
                        </w:r>
                        <w:r w:rsidRPr="0057185C">
                          <w:rPr>
                            <w:rFonts w:ascii="Times New Roman" w:eastAsia="Times New Roman" w:hAnsi="Times New Roman" w:cs="Times New Roman"/>
                            <w:sz w:val="18"/>
                            <w:szCs w:val="18"/>
                            <w:lang w:eastAsia="tr-TR"/>
                          </w:rPr>
                          <w:t>akkale</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25.200</w:t>
                        </w:r>
                      </w:p>
                    </w:tc>
                  </w:tr>
                  <w:tr w:rsidR="0057185C" w:rsidRPr="0057185C">
                    <w:trPr>
                      <w:trHeight w:val="565"/>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Kar</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aka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Ordu</w:t>
                        </w:r>
                        <w:r w:rsidRPr="0057185C">
                          <w:rPr>
                            <w:rFonts w:ascii="Times New Roman" w:eastAsia="Times New Roman" w:hAnsi="Times New Roman" w:cs="Times New Roman"/>
                            <w:spacing w:val="45"/>
                            <w:sz w:val="18"/>
                            <w:szCs w:val="18"/>
                            <w:lang w:eastAsia="tr-TR"/>
                          </w:rPr>
                          <w:t> </w:t>
                        </w:r>
                        <w:r w:rsidRPr="0057185C">
                          <w:rPr>
                            <w:rFonts w:ascii="Times New Roman" w:eastAsia="Times New Roman" w:hAnsi="Times New Roman" w:cs="Times New Roman"/>
                            <w:sz w:val="18"/>
                            <w:szCs w:val="18"/>
                            <w:lang w:eastAsia="tr-TR"/>
                          </w:rPr>
                          <w:t>(2), Sinop</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 To</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at (2), </w:t>
                        </w:r>
                        <w:r w:rsidRPr="0057185C">
                          <w:rPr>
                            <w:rFonts w:ascii="Times New Roman" w:eastAsia="Times New Roman" w:hAnsi="Times New Roman" w:cs="Times New Roman"/>
                            <w:spacing w:val="-1"/>
                            <w:sz w:val="18"/>
                            <w:szCs w:val="18"/>
                            <w:lang w:eastAsia="tr-TR"/>
                          </w:rPr>
                          <w:t>T</w:t>
                        </w:r>
                        <w:r w:rsidRPr="0057185C">
                          <w:rPr>
                            <w:rFonts w:ascii="Times New Roman" w:eastAsia="Times New Roman" w:hAnsi="Times New Roman" w:cs="Times New Roman"/>
                            <w:sz w:val="18"/>
                            <w:szCs w:val="18"/>
                            <w:lang w:eastAsia="tr-TR"/>
                          </w:rPr>
                          <w:t>rabzon (</w:t>
                        </w:r>
                        <w:r w:rsidRPr="0057185C">
                          <w:rPr>
                            <w:rFonts w:ascii="Times New Roman" w:eastAsia="Times New Roman" w:hAnsi="Times New Roman" w:cs="Times New Roman"/>
                            <w:spacing w:val="-2"/>
                            <w:sz w:val="18"/>
                            <w:szCs w:val="18"/>
                            <w:lang w:eastAsia="tr-TR"/>
                          </w:rPr>
                          <w:t>2</w:t>
                        </w:r>
                        <w:r w:rsidRPr="0057185C">
                          <w:rPr>
                            <w:rFonts w:ascii="Times New Roman" w:eastAsia="Times New Roman" w:hAnsi="Times New Roman" w:cs="Times New Roman"/>
                            <w:sz w:val="18"/>
                            <w:szCs w:val="18"/>
                            <w:lang w:eastAsia="tr-TR"/>
                          </w:rPr>
                          <w:t>),           Giresun (1)</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50.400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Karakaş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ar</w:t>
                        </w:r>
                        <w:r w:rsidRPr="0057185C">
                          <w:rPr>
                            <w:rFonts w:ascii="Times New Roman" w:eastAsia="Times New Roman" w:hAnsi="Times New Roman" w:cs="Times New Roman"/>
                            <w:spacing w:val="-1"/>
                            <w:sz w:val="18"/>
                            <w:szCs w:val="18"/>
                            <w:lang w:eastAsia="tr-TR"/>
                          </w:rPr>
                          <w:t>b</w:t>
                        </w:r>
                        <w:r w:rsidRPr="0057185C">
                          <w:rPr>
                            <w:rFonts w:ascii="Times New Roman" w:eastAsia="Times New Roman" w:hAnsi="Times New Roman" w:cs="Times New Roman"/>
                            <w:sz w:val="18"/>
                            <w:szCs w:val="18"/>
                            <w:lang w:eastAsia="tr-TR"/>
                          </w:rPr>
                          <w:t>akır</w:t>
                        </w:r>
                        <w:r w:rsidRPr="0057185C">
                          <w:rPr>
                            <w:rFonts w:ascii="Times New Roman" w:eastAsia="Times New Roman" w:hAnsi="Times New Roman" w:cs="Times New Roman"/>
                            <w:spacing w:val="45"/>
                            <w:sz w:val="18"/>
                            <w:szCs w:val="18"/>
                            <w:lang w:eastAsia="tr-TR"/>
                          </w:rPr>
                          <w:t> </w:t>
                        </w:r>
                        <w:r w:rsidRPr="0057185C">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18.900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Ka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45"/>
                            <w:sz w:val="18"/>
                            <w:szCs w:val="18"/>
                            <w:lang w:eastAsia="tr-TR"/>
                          </w:rPr>
                          <w:t>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dın</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 Deni</w:t>
                        </w:r>
                        <w:r w:rsidRPr="0057185C">
                          <w:rPr>
                            <w:rFonts w:ascii="Times New Roman" w:eastAsia="Times New Roman" w:hAnsi="Times New Roman" w:cs="Times New Roman"/>
                            <w:spacing w:val="-1"/>
                            <w:sz w:val="18"/>
                            <w:szCs w:val="18"/>
                            <w:lang w:eastAsia="tr-TR"/>
                          </w:rPr>
                          <w:t>z</w:t>
                        </w:r>
                        <w:r w:rsidRPr="0057185C">
                          <w:rPr>
                            <w:rFonts w:ascii="Times New Roman" w:eastAsia="Times New Roman" w:hAnsi="Times New Roman" w:cs="Times New Roman"/>
                            <w:sz w:val="18"/>
                            <w:szCs w:val="18"/>
                            <w:lang w:eastAsia="tr-TR"/>
                          </w:rPr>
                          <w:t>li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18.900</w:t>
                        </w:r>
                      </w:p>
                    </w:tc>
                  </w:tr>
                  <w:tr w:rsidR="0057185C" w:rsidRPr="0057185C">
                    <w:trPr>
                      <w:trHeight w:val="1958"/>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lastRenderedPageBreak/>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Kıl Ke</w:t>
                        </w:r>
                        <w:r w:rsidRPr="0057185C">
                          <w:rPr>
                            <w:rFonts w:ascii="Times New Roman" w:eastAsia="Times New Roman" w:hAnsi="Times New Roman" w:cs="Times New Roman"/>
                            <w:spacing w:val="-1"/>
                            <w:sz w:val="18"/>
                            <w:szCs w:val="18"/>
                            <w:lang w:eastAsia="tr-TR"/>
                          </w:rPr>
                          <w:t>ç</w:t>
                        </w:r>
                        <w:r w:rsidRPr="0057185C">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Adana</w:t>
                        </w:r>
                        <w:r w:rsidRPr="0057185C">
                          <w:rPr>
                            <w:rFonts w:ascii="Times New Roman" w:eastAsia="Times New Roman" w:hAnsi="Times New Roman" w:cs="Times New Roman"/>
                            <w:spacing w:val="-4"/>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4"/>
                            <w:sz w:val="18"/>
                            <w:szCs w:val="18"/>
                            <w:lang w:eastAsia="tr-TR"/>
                          </w:rPr>
                          <w:t> </w:t>
                        </w:r>
                        <w:r w:rsidRPr="0057185C">
                          <w:rPr>
                            <w:rFonts w:ascii="Times New Roman" w:eastAsia="Times New Roman" w:hAnsi="Times New Roman" w:cs="Times New Roman"/>
                            <w:sz w:val="18"/>
                            <w:szCs w:val="18"/>
                            <w:lang w:eastAsia="tr-TR"/>
                          </w:rPr>
                          <w:t>Ad</w:t>
                        </w:r>
                        <w:r w:rsidRPr="0057185C">
                          <w:rPr>
                            <w:rFonts w:ascii="Times New Roman" w:eastAsia="Times New Roman" w:hAnsi="Times New Roman" w:cs="Times New Roman"/>
                            <w:spacing w:val="-2"/>
                            <w:sz w:val="18"/>
                            <w:szCs w:val="18"/>
                            <w:lang w:eastAsia="tr-TR"/>
                          </w:rPr>
                          <w:t>ı</w:t>
                        </w:r>
                        <w:r w:rsidRPr="0057185C">
                          <w:rPr>
                            <w:rFonts w:ascii="Times New Roman" w:eastAsia="Times New Roman" w:hAnsi="Times New Roman" w:cs="Times New Roman"/>
                            <w:sz w:val="18"/>
                            <w:szCs w:val="18"/>
                            <w:lang w:eastAsia="tr-TR"/>
                          </w:rPr>
                          <w:t>yaman</w:t>
                        </w:r>
                        <w:r w:rsidRPr="0057185C">
                          <w:rPr>
                            <w:rFonts w:ascii="Times New Roman" w:eastAsia="Times New Roman" w:hAnsi="Times New Roman" w:cs="Times New Roman"/>
                            <w:spacing w:val="-5"/>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4"/>
                            <w:sz w:val="18"/>
                            <w:szCs w:val="18"/>
                            <w:lang w:eastAsia="tr-TR"/>
                          </w:rPr>
                          <w:t> </w:t>
                        </w: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m</w:t>
                        </w:r>
                        <w:r w:rsidRPr="0057185C">
                          <w:rPr>
                            <w:rFonts w:ascii="Times New Roman" w:eastAsia="Times New Roman" w:hAnsi="Times New Roman" w:cs="Times New Roman"/>
                            <w:sz w:val="18"/>
                            <w:szCs w:val="18"/>
                            <w:lang w:eastAsia="tr-TR"/>
                          </w:rPr>
                          <w:t>as</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5"/>
                            <w:sz w:val="18"/>
                            <w:szCs w:val="18"/>
                            <w:lang w:eastAsia="tr-TR"/>
                          </w:rPr>
                          <w:t> </w:t>
                        </w:r>
                        <w:r w:rsidRPr="0057185C">
                          <w:rPr>
                            <w:rFonts w:ascii="Times New Roman" w:eastAsia="Times New Roman" w:hAnsi="Times New Roman" w:cs="Times New Roman"/>
                            <w:sz w:val="18"/>
                            <w:szCs w:val="18"/>
                            <w:lang w:eastAsia="tr-TR"/>
                          </w:rPr>
                          <w:t>(1),An</w:t>
                        </w:r>
                        <w:r w:rsidRPr="0057185C">
                          <w:rPr>
                            <w:rFonts w:ascii="Times New Roman" w:eastAsia="Times New Roman" w:hAnsi="Times New Roman" w:cs="Times New Roman"/>
                            <w:spacing w:val="-2"/>
                            <w:sz w:val="18"/>
                            <w:szCs w:val="18"/>
                            <w:lang w:eastAsia="tr-TR"/>
                          </w:rPr>
                          <w:t>t</w:t>
                        </w:r>
                        <w:r w:rsidRPr="0057185C">
                          <w:rPr>
                            <w:rFonts w:ascii="Times New Roman" w:eastAsia="Times New Roman" w:hAnsi="Times New Roman" w:cs="Times New Roman"/>
                            <w:sz w:val="18"/>
                            <w:szCs w:val="18"/>
                            <w:lang w:eastAsia="tr-TR"/>
                          </w:rPr>
                          <w:t>alya(1),  </w:t>
                        </w:r>
                        <w:r w:rsidRPr="0057185C">
                          <w:rPr>
                            <w:rFonts w:ascii="Times New Roman" w:eastAsia="Times New Roman" w:hAnsi="Times New Roman" w:cs="Times New Roman"/>
                            <w:spacing w:val="30"/>
                            <w:sz w:val="18"/>
                            <w:szCs w:val="18"/>
                            <w:lang w:eastAsia="tr-TR"/>
                          </w:rPr>
                          <w:t> </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dın  </w:t>
                        </w:r>
                        <w:r w:rsidRPr="0057185C">
                          <w:rPr>
                            <w:rFonts w:ascii="Times New Roman" w:eastAsia="Times New Roman" w:hAnsi="Times New Roman" w:cs="Times New Roman"/>
                            <w:spacing w:val="29"/>
                            <w:sz w:val="18"/>
                            <w:szCs w:val="18"/>
                            <w:lang w:eastAsia="tr-TR"/>
                          </w:rPr>
                          <w:t> </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2"/>
                            <w:sz w:val="18"/>
                            <w:szCs w:val="18"/>
                            <w:lang w:eastAsia="tr-TR"/>
                          </w:rPr>
                          <w:t>1</w:t>
                        </w:r>
                        <w:r w:rsidRPr="0057185C">
                          <w:rPr>
                            <w:rFonts w:ascii="Times New Roman" w:eastAsia="Times New Roman" w:hAnsi="Times New Roman" w:cs="Times New Roman"/>
                            <w:sz w:val="18"/>
                            <w:szCs w:val="18"/>
                            <w:lang w:eastAsia="tr-TR"/>
                          </w:rPr>
                          <w:t>),  </w:t>
                        </w:r>
                        <w:r w:rsidRPr="0057185C">
                          <w:rPr>
                            <w:rFonts w:ascii="Times New Roman" w:eastAsia="Times New Roman" w:hAnsi="Times New Roman" w:cs="Times New Roman"/>
                            <w:spacing w:val="30"/>
                            <w:sz w:val="18"/>
                            <w:szCs w:val="18"/>
                            <w:lang w:eastAsia="tr-TR"/>
                          </w:rPr>
                          <w:t> </w:t>
                        </w:r>
                        <w:r w:rsidRPr="0057185C">
                          <w:rPr>
                            <w:rFonts w:ascii="Times New Roman" w:eastAsia="Times New Roman" w:hAnsi="Times New Roman" w:cs="Times New Roman"/>
                            <w:sz w:val="18"/>
                            <w:szCs w:val="18"/>
                            <w:lang w:eastAsia="tr-TR"/>
                          </w:rPr>
                          <w:t>Burdur  </w:t>
                        </w:r>
                        <w:r w:rsidRPr="0057185C">
                          <w:rPr>
                            <w:rFonts w:ascii="Times New Roman" w:eastAsia="Times New Roman" w:hAnsi="Times New Roman" w:cs="Times New Roman"/>
                            <w:spacing w:val="29"/>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Çanakk</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le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Çorum     (1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Denizli(1),</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ar</w:t>
                        </w:r>
                        <w:r w:rsidRPr="0057185C">
                          <w:rPr>
                            <w:rFonts w:ascii="Times New Roman" w:eastAsia="Times New Roman" w:hAnsi="Times New Roman" w:cs="Times New Roman"/>
                            <w:spacing w:val="-1"/>
                            <w:sz w:val="18"/>
                            <w:szCs w:val="18"/>
                            <w:lang w:eastAsia="tr-TR"/>
                          </w:rPr>
                          <w:t>b</w:t>
                        </w:r>
                        <w:r w:rsidRPr="0057185C">
                          <w:rPr>
                            <w:rFonts w:ascii="Times New Roman" w:eastAsia="Times New Roman" w:hAnsi="Times New Roman" w:cs="Times New Roman"/>
                            <w:sz w:val="18"/>
                            <w:szCs w:val="18"/>
                            <w:lang w:eastAsia="tr-TR"/>
                          </w:rPr>
                          <w:t>akır   (1),   </w:t>
                        </w:r>
                        <w:r w:rsidRPr="0057185C">
                          <w:rPr>
                            <w:rFonts w:ascii="Times New Roman" w:eastAsia="Times New Roman" w:hAnsi="Times New Roman" w:cs="Times New Roman"/>
                            <w:spacing w:val="12"/>
                            <w:sz w:val="18"/>
                            <w:szCs w:val="18"/>
                            <w:lang w:eastAsia="tr-TR"/>
                          </w:rPr>
                          <w:t> </w:t>
                        </w:r>
                        <w:r w:rsidRPr="0057185C">
                          <w:rPr>
                            <w:rFonts w:ascii="Times New Roman" w:eastAsia="Times New Roman" w:hAnsi="Times New Roman" w:cs="Times New Roman"/>
                            <w:sz w:val="18"/>
                            <w:szCs w:val="18"/>
                            <w:lang w:eastAsia="tr-TR"/>
                          </w:rPr>
                          <w:t>Isparta   </w:t>
                        </w:r>
                        <w:r w:rsidRPr="0057185C">
                          <w:rPr>
                            <w:rFonts w:ascii="Times New Roman" w:eastAsia="Times New Roman" w:hAnsi="Times New Roman" w:cs="Times New Roman"/>
                            <w:spacing w:val="12"/>
                            <w:sz w:val="18"/>
                            <w:szCs w:val="18"/>
                            <w:lang w:eastAsia="tr-TR"/>
                          </w:rPr>
                          <w:t> </w:t>
                        </w:r>
                        <w:r w:rsidRPr="0057185C">
                          <w:rPr>
                            <w:rFonts w:ascii="Times New Roman" w:eastAsia="Times New Roman" w:hAnsi="Times New Roman" w:cs="Times New Roman"/>
                            <w:sz w:val="18"/>
                            <w:szCs w:val="18"/>
                            <w:lang w:eastAsia="tr-TR"/>
                          </w:rPr>
                          <w:t>(1),   </w:t>
                        </w:r>
                        <w:r w:rsidRPr="0057185C">
                          <w:rPr>
                            <w:rFonts w:ascii="Times New Roman" w:eastAsia="Times New Roman" w:hAnsi="Times New Roman" w:cs="Times New Roman"/>
                            <w:spacing w:val="12"/>
                            <w:sz w:val="18"/>
                            <w:szCs w:val="18"/>
                            <w:lang w:eastAsia="tr-TR"/>
                          </w:rPr>
                          <w:t> </w:t>
                        </w:r>
                        <w:r w:rsidRPr="0057185C">
                          <w:rPr>
                            <w:rFonts w:ascii="Times New Roman" w:eastAsia="Times New Roman" w:hAnsi="Times New Roman" w:cs="Times New Roman"/>
                            <w:sz w:val="18"/>
                            <w:szCs w:val="18"/>
                            <w:lang w:eastAsia="tr-TR"/>
                          </w:rPr>
                          <w:t>İzmir  (1),</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Kahra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anmaraş</w:t>
                        </w:r>
                        <w:r w:rsidRPr="0057185C">
                          <w:rPr>
                            <w:rFonts w:ascii="Times New Roman" w:eastAsia="Times New Roman" w:hAnsi="Times New Roman" w:cs="Times New Roman"/>
                            <w:spacing w:val="12"/>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2"/>
                            <w:sz w:val="18"/>
                            <w:szCs w:val="18"/>
                            <w:lang w:eastAsia="tr-TR"/>
                          </w:rPr>
                          <w:t>K</w:t>
                        </w:r>
                        <w:r w:rsidRPr="0057185C">
                          <w:rPr>
                            <w:rFonts w:ascii="Times New Roman" w:eastAsia="Times New Roman" w:hAnsi="Times New Roman" w:cs="Times New Roman"/>
                            <w:sz w:val="18"/>
                            <w:szCs w:val="18"/>
                            <w:lang w:eastAsia="tr-TR"/>
                          </w:rPr>
                          <w:t>ara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1),Ko</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,Mersin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32"/>
                            <w:sz w:val="18"/>
                            <w:szCs w:val="18"/>
                            <w:lang w:eastAsia="tr-TR"/>
                          </w:rPr>
                          <w:t> </w:t>
                        </w:r>
                        <w:r w:rsidRPr="0057185C">
                          <w:rPr>
                            <w:rFonts w:ascii="Times New Roman" w:eastAsia="Times New Roman" w:hAnsi="Times New Roman" w:cs="Times New Roman"/>
                            <w:sz w:val="18"/>
                            <w:szCs w:val="18"/>
                            <w:lang w:eastAsia="tr-TR"/>
                          </w:rPr>
                          <w:t>Muğla</w:t>
                        </w:r>
                        <w:r w:rsidRPr="0057185C">
                          <w:rPr>
                            <w:rFonts w:ascii="Times New Roman" w:eastAsia="Times New Roman" w:hAnsi="Times New Roman" w:cs="Times New Roman"/>
                            <w:spacing w:val="32"/>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32"/>
                            <w:sz w:val="18"/>
                            <w:szCs w:val="18"/>
                            <w:lang w:eastAsia="tr-TR"/>
                          </w:rPr>
                          <w:t> </w:t>
                        </w:r>
                        <w:r w:rsidRPr="0057185C">
                          <w:rPr>
                            <w:rFonts w:ascii="Times New Roman" w:eastAsia="Times New Roman" w:hAnsi="Times New Roman" w:cs="Times New Roman"/>
                            <w:sz w:val="18"/>
                            <w:szCs w:val="18"/>
                            <w:lang w:eastAsia="tr-TR"/>
                          </w:rPr>
                          <w:t>Niğ</w:t>
                        </w:r>
                        <w:r w:rsidRPr="0057185C">
                          <w:rPr>
                            <w:rFonts w:ascii="Times New Roman" w:eastAsia="Times New Roman" w:hAnsi="Times New Roman" w:cs="Times New Roman"/>
                            <w:spacing w:val="-2"/>
                            <w:sz w:val="18"/>
                            <w:szCs w:val="18"/>
                            <w:lang w:eastAsia="tr-TR"/>
                          </w:rPr>
                          <w:t>d</w:t>
                        </w:r>
                        <w:r w:rsidRPr="0057185C">
                          <w:rPr>
                            <w:rFonts w:ascii="Times New Roman" w:eastAsia="Times New Roman" w:hAnsi="Times New Roman" w:cs="Times New Roman"/>
                            <w:sz w:val="18"/>
                            <w:szCs w:val="18"/>
                            <w:lang w:eastAsia="tr-TR"/>
                          </w:rPr>
                          <w:t>e</w:t>
                        </w:r>
                        <w:r w:rsidRPr="0057185C">
                          <w:rPr>
                            <w:rFonts w:ascii="Times New Roman" w:eastAsia="Times New Roman" w:hAnsi="Times New Roman" w:cs="Times New Roman"/>
                            <w:spacing w:val="32"/>
                            <w:sz w:val="18"/>
                            <w:szCs w:val="18"/>
                            <w:lang w:eastAsia="tr-TR"/>
                          </w:rPr>
                          <w:t>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1),O</w:t>
                        </w:r>
                        <w:r w:rsidRPr="0057185C">
                          <w:rPr>
                            <w:rFonts w:ascii="Times New Roman" w:eastAsia="Times New Roman" w:hAnsi="Times New Roman" w:cs="Times New Roman"/>
                            <w:spacing w:val="-1"/>
                            <w:sz w:val="18"/>
                            <w:szCs w:val="18"/>
                            <w:lang w:eastAsia="tr-TR"/>
                          </w:rPr>
                          <w:t>sm</w:t>
                        </w:r>
                        <w:r w:rsidRPr="0057185C">
                          <w:rPr>
                            <w:rFonts w:ascii="Times New Roman" w:eastAsia="Times New Roman" w:hAnsi="Times New Roman" w:cs="Times New Roman"/>
                            <w:sz w:val="18"/>
                            <w:szCs w:val="18"/>
                            <w:lang w:eastAsia="tr-TR"/>
                          </w:rPr>
                          <w:t>ani</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e(1),</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pacing w:val="-1"/>
                            <w:sz w:val="18"/>
                            <w:szCs w:val="18"/>
                            <w:lang w:eastAsia="tr-TR"/>
                          </w:rPr>
                          <w:t>T</w:t>
                        </w:r>
                        <w:r w:rsidRPr="0057185C">
                          <w:rPr>
                            <w:rFonts w:ascii="Times New Roman" w:eastAsia="Times New Roman" w:hAnsi="Times New Roman" w:cs="Times New Roman"/>
                            <w:sz w:val="18"/>
                            <w:szCs w:val="18"/>
                            <w:lang w:eastAsia="tr-TR"/>
                          </w:rPr>
                          <w:t>ekir</w:t>
                        </w:r>
                        <w:r w:rsidRPr="0057185C">
                          <w:rPr>
                            <w:rFonts w:ascii="Times New Roman" w:eastAsia="Times New Roman" w:hAnsi="Times New Roman" w:cs="Times New Roman"/>
                            <w:spacing w:val="-2"/>
                            <w:sz w:val="18"/>
                            <w:szCs w:val="18"/>
                            <w:lang w:eastAsia="tr-TR"/>
                          </w:rPr>
                          <w:t>d</w:t>
                        </w:r>
                        <w:r w:rsidRPr="0057185C">
                          <w:rPr>
                            <w:rFonts w:ascii="Times New Roman" w:eastAsia="Times New Roman" w:hAnsi="Times New Roman" w:cs="Times New Roman"/>
                            <w:sz w:val="18"/>
                            <w:szCs w:val="18"/>
                            <w:lang w:eastAsia="tr-TR"/>
                          </w:rPr>
                          <w:t>ağ (1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 To</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at (1), Yo</w:t>
                        </w:r>
                        <w:r w:rsidRPr="0057185C">
                          <w:rPr>
                            <w:rFonts w:ascii="Times New Roman" w:eastAsia="Times New Roman" w:hAnsi="Times New Roman" w:cs="Times New Roman"/>
                            <w:spacing w:val="-1"/>
                            <w:sz w:val="18"/>
                            <w:szCs w:val="18"/>
                            <w:lang w:eastAsia="tr-TR"/>
                          </w:rPr>
                          <w:t>z</w:t>
                        </w:r>
                        <w:r w:rsidRPr="0057185C">
                          <w:rPr>
                            <w:rFonts w:ascii="Times New Roman" w:eastAsia="Times New Roman" w:hAnsi="Times New Roman" w:cs="Times New Roman"/>
                            <w:sz w:val="18"/>
                            <w:szCs w:val="18"/>
                            <w:lang w:eastAsia="tr-TR"/>
                          </w:rPr>
                          <w:t>gat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675"/>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163.800</w:t>
                        </w:r>
                      </w:p>
                    </w:tc>
                  </w:tr>
                  <w:tr w:rsidR="0057185C" w:rsidRPr="0057185C">
                    <w:trPr>
                      <w:trHeight w:val="852"/>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Kıvırcık</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dın       (1),     Balıkesir</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(1),     Bilecik      (1),</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Bursa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6"/>
                            <w:sz w:val="18"/>
                            <w:szCs w:val="18"/>
                            <w:lang w:eastAsia="tr-TR"/>
                          </w:rPr>
                          <w:t> </w:t>
                        </w:r>
                        <w:r w:rsidRPr="0057185C">
                          <w:rPr>
                            <w:rFonts w:ascii="Times New Roman" w:eastAsia="Times New Roman" w:hAnsi="Times New Roman" w:cs="Times New Roman"/>
                            <w:sz w:val="18"/>
                            <w:szCs w:val="18"/>
                            <w:lang w:eastAsia="tr-TR"/>
                          </w:rPr>
                          <w:t>İzmir</w:t>
                        </w:r>
                        <w:r w:rsidRPr="0057185C">
                          <w:rPr>
                            <w:rFonts w:ascii="Times New Roman" w:eastAsia="Times New Roman" w:hAnsi="Times New Roman" w:cs="Times New Roman"/>
                            <w:spacing w:val="-6"/>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5"/>
                            <w:sz w:val="18"/>
                            <w:szCs w:val="18"/>
                            <w:lang w:eastAsia="tr-TR"/>
                          </w:rPr>
                          <w:t> </w:t>
                        </w:r>
                        <w:r w:rsidRPr="0057185C">
                          <w:rPr>
                            <w:rFonts w:ascii="Times New Roman" w:eastAsia="Times New Roman" w:hAnsi="Times New Roman" w:cs="Times New Roman"/>
                            <w:sz w:val="18"/>
                            <w:szCs w:val="18"/>
                            <w:lang w:eastAsia="tr-TR"/>
                          </w:rPr>
                          <w:t>Kır</w:t>
                        </w:r>
                        <w:r w:rsidRPr="0057185C">
                          <w:rPr>
                            <w:rFonts w:ascii="Times New Roman" w:eastAsia="Times New Roman" w:hAnsi="Times New Roman" w:cs="Times New Roman"/>
                            <w:spacing w:val="-2"/>
                            <w:sz w:val="18"/>
                            <w:szCs w:val="18"/>
                            <w:lang w:eastAsia="tr-TR"/>
                          </w:rPr>
                          <w:t>k</w:t>
                        </w:r>
                        <w:r w:rsidRPr="0057185C">
                          <w:rPr>
                            <w:rFonts w:ascii="Times New Roman" w:eastAsia="Times New Roman" w:hAnsi="Times New Roman" w:cs="Times New Roman"/>
                            <w:sz w:val="18"/>
                            <w:szCs w:val="18"/>
                            <w:lang w:eastAsia="tr-TR"/>
                          </w:rPr>
                          <w:t>lar</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li</w:t>
                        </w:r>
                        <w:r w:rsidRPr="0057185C">
                          <w:rPr>
                            <w:rFonts w:ascii="Times New Roman" w:eastAsia="Times New Roman" w:hAnsi="Times New Roman" w:cs="Times New Roman"/>
                            <w:spacing w:val="-5"/>
                            <w:sz w:val="18"/>
                            <w:szCs w:val="18"/>
                            <w:lang w:eastAsia="tr-TR"/>
                          </w:rPr>
                          <w:t> </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2"/>
                            <w:sz w:val="18"/>
                            <w:szCs w:val="18"/>
                            <w:lang w:eastAsia="tr-TR"/>
                          </w:rPr>
                          <w:t>1</w:t>
                        </w:r>
                        <w:r w:rsidRPr="0057185C">
                          <w:rPr>
                            <w:rFonts w:ascii="Times New Roman" w:eastAsia="Times New Roman" w:hAnsi="Times New Roman" w:cs="Times New Roman"/>
                            <w:sz w:val="18"/>
                            <w:szCs w:val="18"/>
                            <w:lang w:eastAsia="tr-TR"/>
                          </w:rPr>
                          <w:t>),</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Ma</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isa</w:t>
                        </w:r>
                        <w:r w:rsidRPr="0057185C">
                          <w:rPr>
                            <w:rFonts w:ascii="Times New Roman" w:eastAsia="Times New Roman" w:hAnsi="Times New Roman" w:cs="Times New Roman"/>
                            <w:spacing w:val="-5"/>
                            <w:sz w:val="18"/>
                            <w:szCs w:val="18"/>
                            <w:lang w:eastAsia="tr-TR"/>
                          </w:rPr>
                          <w:t> </w:t>
                        </w:r>
                        <w:r w:rsidRPr="0057185C">
                          <w:rPr>
                            <w:rFonts w:ascii="Times New Roman" w:eastAsia="Times New Roman" w:hAnsi="Times New Roman" w:cs="Times New Roman"/>
                            <w:sz w:val="18"/>
                            <w:szCs w:val="18"/>
                            <w:lang w:eastAsia="tr-TR"/>
                          </w:rPr>
                          <w:t>(2), Yalova</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56.700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Gazia</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tep  (2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25.200</w:t>
                        </w:r>
                      </w:p>
                    </w:tc>
                  </w:tr>
                  <w:tr w:rsidR="0057185C" w:rsidRPr="0057185C">
                    <w:trPr>
                      <w:trHeight w:val="25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Koçeri</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Bat</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12.600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Maltız Keçisi  (</w:t>
                        </w:r>
                        <w:r w:rsidRPr="0057185C">
                          <w:rPr>
                            <w:rFonts w:ascii="Times New Roman" w:eastAsia="Times New Roman" w:hAnsi="Times New Roman" w:cs="Times New Roman"/>
                            <w:spacing w:val="-2"/>
                            <w:sz w:val="18"/>
                            <w:szCs w:val="18"/>
                            <w:lang w:eastAsia="tr-TR"/>
                          </w:rPr>
                          <w:t>2</w:t>
                        </w:r>
                        <w:r w:rsidRPr="0057185C">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İzmir (1), Kırk</w:t>
                        </w:r>
                        <w:r w:rsidRPr="0057185C">
                          <w:rPr>
                            <w:rFonts w:ascii="Times New Roman" w:eastAsia="Times New Roman" w:hAnsi="Times New Roman" w:cs="Times New Roman"/>
                            <w:spacing w:val="-1"/>
                            <w:sz w:val="18"/>
                            <w:szCs w:val="18"/>
                            <w:lang w:eastAsia="tr-TR"/>
                          </w:rPr>
                          <w:t>la</w:t>
                        </w:r>
                        <w:r w:rsidRPr="0057185C">
                          <w:rPr>
                            <w:rFonts w:ascii="Times New Roman" w:eastAsia="Times New Roman" w:hAnsi="Times New Roman" w:cs="Times New Roman"/>
                            <w:sz w:val="18"/>
                            <w:szCs w:val="18"/>
                            <w:lang w:eastAsia="tr-TR"/>
                          </w:rPr>
                          <w:t>reli</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12.600</w:t>
                        </w:r>
                      </w:p>
                    </w:tc>
                  </w:tr>
                  <w:tr w:rsidR="0057185C" w:rsidRPr="0057185C">
                    <w:trPr>
                      <w:trHeight w:val="61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Morkara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Ağrı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7"/>
                            <w:sz w:val="18"/>
                            <w:szCs w:val="18"/>
                            <w:lang w:eastAsia="tr-TR"/>
                          </w:rPr>
                          <w:t> </w:t>
                        </w:r>
                        <w:r w:rsidRPr="0057185C">
                          <w:rPr>
                            <w:rFonts w:ascii="Times New Roman" w:eastAsia="Times New Roman" w:hAnsi="Times New Roman" w:cs="Times New Roman"/>
                            <w:spacing w:val="-2"/>
                            <w:sz w:val="18"/>
                            <w:szCs w:val="18"/>
                            <w:lang w:eastAsia="tr-TR"/>
                          </w:rPr>
                          <w:t>B</w:t>
                        </w:r>
                        <w:r w:rsidRPr="0057185C">
                          <w:rPr>
                            <w:rFonts w:ascii="Times New Roman" w:eastAsia="Times New Roman" w:hAnsi="Times New Roman" w:cs="Times New Roman"/>
                            <w:sz w:val="18"/>
                            <w:szCs w:val="18"/>
                            <w:lang w:eastAsia="tr-TR"/>
                          </w:rPr>
                          <w:t>ingöl</w:t>
                        </w:r>
                        <w:r w:rsidRPr="0057185C">
                          <w:rPr>
                            <w:rFonts w:ascii="Times New Roman" w:eastAsia="Times New Roman" w:hAnsi="Times New Roman" w:cs="Times New Roman"/>
                            <w:spacing w:val="16"/>
                            <w:sz w:val="18"/>
                            <w:szCs w:val="18"/>
                            <w:lang w:eastAsia="tr-TR"/>
                          </w:rPr>
                          <w:t> </w:t>
                        </w:r>
                        <w:r w:rsidRPr="0057185C">
                          <w:rPr>
                            <w:rFonts w:ascii="Times New Roman" w:eastAsia="Times New Roman" w:hAnsi="Times New Roman" w:cs="Times New Roman"/>
                            <w:sz w:val="18"/>
                            <w:szCs w:val="18"/>
                            <w:lang w:eastAsia="tr-TR"/>
                          </w:rPr>
                          <w:t>(5),</w:t>
                        </w:r>
                        <w:r w:rsidRPr="0057185C">
                          <w:rPr>
                            <w:rFonts w:ascii="Times New Roman" w:eastAsia="Times New Roman" w:hAnsi="Times New Roman" w:cs="Times New Roman"/>
                            <w:spacing w:val="16"/>
                            <w:sz w:val="18"/>
                            <w:szCs w:val="18"/>
                            <w:lang w:eastAsia="tr-TR"/>
                          </w:rPr>
                          <w:t> </w:t>
                        </w:r>
                        <w:r w:rsidRPr="0057185C">
                          <w:rPr>
                            <w:rFonts w:ascii="Times New Roman" w:eastAsia="Times New Roman" w:hAnsi="Times New Roman" w:cs="Times New Roman"/>
                            <w:spacing w:val="-1"/>
                            <w:sz w:val="18"/>
                            <w:szCs w:val="18"/>
                            <w:lang w:eastAsia="tr-TR"/>
                          </w:rPr>
                          <w:t>E</w:t>
                        </w:r>
                        <w:r w:rsidRPr="0057185C">
                          <w:rPr>
                            <w:rFonts w:ascii="Times New Roman" w:eastAsia="Times New Roman" w:hAnsi="Times New Roman" w:cs="Times New Roman"/>
                            <w:sz w:val="18"/>
                            <w:szCs w:val="18"/>
                            <w:lang w:eastAsia="tr-TR"/>
                          </w:rPr>
                          <w:t>rzurum</w:t>
                        </w:r>
                        <w:r w:rsidRPr="0057185C">
                          <w:rPr>
                            <w:rFonts w:ascii="Times New Roman" w:eastAsia="Times New Roman" w:hAnsi="Times New Roman" w:cs="Times New Roman"/>
                            <w:spacing w:val="16"/>
                            <w:sz w:val="18"/>
                            <w:szCs w:val="18"/>
                            <w:lang w:eastAsia="tr-TR"/>
                          </w:rPr>
                          <w:t> </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2"/>
                            <w:sz w:val="18"/>
                            <w:szCs w:val="18"/>
                            <w:lang w:eastAsia="tr-TR"/>
                          </w:rPr>
                          <w:t>2</w:t>
                        </w:r>
                        <w:r w:rsidRPr="0057185C">
                          <w:rPr>
                            <w:rFonts w:ascii="Times New Roman" w:eastAsia="Times New Roman" w:hAnsi="Times New Roman" w:cs="Times New Roman"/>
                            <w:sz w:val="18"/>
                            <w:szCs w:val="18"/>
                            <w:lang w:eastAsia="tr-TR"/>
                          </w:rPr>
                          <w:t>),</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El</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zığ</w:t>
                        </w:r>
                        <w:r w:rsidRPr="0057185C">
                          <w:rPr>
                            <w:rFonts w:ascii="Times New Roman" w:eastAsia="Times New Roman" w:hAnsi="Times New Roman" w:cs="Times New Roman"/>
                            <w:spacing w:val="16"/>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,Muş</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75.600</w:t>
                        </w:r>
                      </w:p>
                    </w:tc>
                  </w:tr>
                  <w:tr w:rsidR="0057185C" w:rsidRPr="0057185C">
                    <w:trPr>
                      <w:trHeight w:val="49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Orta Anadolu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pacing w:val="-2"/>
                            <w:sz w:val="18"/>
                            <w:szCs w:val="18"/>
                            <w:lang w:eastAsia="tr-TR"/>
                          </w:rPr>
                          <w:t>M</w:t>
                        </w:r>
                        <w:r w:rsidRPr="0057185C">
                          <w:rPr>
                            <w:rFonts w:ascii="Times New Roman" w:eastAsia="Times New Roman" w:hAnsi="Times New Roman" w:cs="Times New Roman"/>
                            <w:sz w:val="18"/>
                            <w:szCs w:val="18"/>
                            <w:lang w:eastAsia="tr-TR"/>
                          </w:rPr>
                          <w:t>erinosu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Ankara  (2),        Eskişehir  (2), Kara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an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Ko</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44.100</w:t>
                        </w:r>
                      </w:p>
                    </w:tc>
                  </w:tr>
                  <w:tr w:rsidR="0057185C" w:rsidRPr="0057185C">
                    <w:trPr>
                      <w:trHeight w:val="261"/>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Ramlıç</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onka</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ahisar</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1), Eskişe</w:t>
                        </w:r>
                        <w:r w:rsidRPr="0057185C">
                          <w:rPr>
                            <w:rFonts w:ascii="Times New Roman" w:eastAsia="Times New Roman" w:hAnsi="Times New Roman" w:cs="Times New Roman"/>
                            <w:spacing w:val="-1"/>
                            <w:sz w:val="18"/>
                            <w:szCs w:val="18"/>
                            <w:lang w:eastAsia="tr-TR"/>
                          </w:rPr>
                          <w:t>h</w:t>
                        </w:r>
                        <w:r w:rsidRPr="0057185C">
                          <w:rPr>
                            <w:rFonts w:ascii="Times New Roman" w:eastAsia="Times New Roman" w:hAnsi="Times New Roman" w:cs="Times New Roman"/>
                            <w:sz w:val="18"/>
                            <w:szCs w:val="18"/>
                            <w:lang w:eastAsia="tr-TR"/>
                          </w:rPr>
                          <w:t>ir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18.900</w:t>
                        </w:r>
                      </w:p>
                    </w:tc>
                  </w:tr>
                  <w:tr w:rsidR="0057185C" w:rsidRPr="0057185C">
                    <w:trPr>
                      <w:trHeight w:val="597"/>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Pırlak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w:t>
                        </w:r>
                        <w:r w:rsidRPr="0057185C">
                          <w:rPr>
                            <w:rFonts w:ascii="Times New Roman" w:eastAsia="Times New Roman" w:hAnsi="Times New Roman" w:cs="Times New Roman"/>
                            <w:spacing w:val="-2"/>
                            <w:sz w:val="18"/>
                            <w:szCs w:val="18"/>
                            <w:lang w:eastAsia="tr-TR"/>
                          </w:rPr>
                          <w:t>(6</w:t>
                        </w:r>
                        <w:r w:rsidRPr="0057185C">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onka</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ahisar</w:t>
                        </w:r>
                        <w:r w:rsidRPr="0057185C">
                          <w:rPr>
                            <w:rFonts w:ascii="Times New Roman" w:eastAsia="Times New Roman" w:hAnsi="Times New Roman" w:cs="Times New Roman"/>
                            <w:spacing w:val="44"/>
                            <w:sz w:val="18"/>
                            <w:szCs w:val="18"/>
                            <w:lang w:eastAsia="tr-TR"/>
                          </w:rPr>
                          <w:t> </w:t>
                        </w:r>
                        <w:r w:rsidRPr="0057185C">
                          <w:rPr>
                            <w:rFonts w:ascii="Times New Roman" w:eastAsia="Times New Roman" w:hAnsi="Times New Roman" w:cs="Times New Roman"/>
                            <w:sz w:val="18"/>
                            <w:szCs w:val="18"/>
                            <w:lang w:eastAsia="tr-TR"/>
                          </w:rPr>
                          <w:t>(2), An</w:t>
                        </w:r>
                        <w:r w:rsidRPr="0057185C">
                          <w:rPr>
                            <w:rFonts w:ascii="Times New Roman" w:eastAsia="Times New Roman" w:hAnsi="Times New Roman" w:cs="Times New Roman"/>
                            <w:spacing w:val="-2"/>
                            <w:sz w:val="18"/>
                            <w:szCs w:val="18"/>
                            <w:lang w:eastAsia="tr-TR"/>
                          </w:rPr>
                          <w:t>t</w:t>
                        </w:r>
                        <w:r w:rsidRPr="0057185C">
                          <w:rPr>
                            <w:rFonts w:ascii="Times New Roman" w:eastAsia="Times New Roman" w:hAnsi="Times New Roman" w:cs="Times New Roman"/>
                            <w:sz w:val="18"/>
                            <w:szCs w:val="18"/>
                            <w:lang w:eastAsia="tr-TR"/>
                          </w:rPr>
                          <w:t>alya</w:t>
                        </w:r>
                        <w:r w:rsidRPr="0057185C">
                          <w:rPr>
                            <w:rFonts w:ascii="Times New Roman" w:eastAsia="Times New Roman" w:hAnsi="Times New Roman" w:cs="Times New Roman"/>
                            <w:spacing w:val="-2"/>
                            <w:sz w:val="18"/>
                            <w:szCs w:val="18"/>
                            <w:lang w:eastAsia="tr-TR"/>
                          </w:rPr>
                          <w:t> </w:t>
                        </w:r>
                        <w:r w:rsidRPr="0057185C">
                          <w:rPr>
                            <w:rFonts w:ascii="Times New Roman" w:eastAsia="Times New Roman" w:hAnsi="Times New Roman" w:cs="Times New Roman"/>
                            <w:sz w:val="18"/>
                            <w:szCs w:val="18"/>
                            <w:lang w:eastAsia="tr-TR"/>
                          </w:rPr>
                          <w:t>(1</w:t>
                        </w:r>
                        <w:r w:rsidRPr="0057185C">
                          <w:rPr>
                            <w:rFonts w:ascii="Times New Roman" w:eastAsia="Times New Roman" w:hAnsi="Times New Roman" w:cs="Times New Roman"/>
                            <w:spacing w:val="-2"/>
                            <w:sz w:val="18"/>
                            <w:szCs w:val="18"/>
                            <w:lang w:eastAsia="tr-TR"/>
                          </w:rPr>
                          <w:t>)</w:t>
                        </w:r>
                        <w:r w:rsidRPr="0057185C">
                          <w:rPr>
                            <w:rFonts w:ascii="Times New Roman" w:eastAsia="Times New Roman" w:hAnsi="Times New Roman" w:cs="Times New Roman"/>
                            <w:sz w:val="18"/>
                            <w:szCs w:val="18"/>
                            <w:lang w:eastAsia="tr-TR"/>
                          </w:rPr>
                          <w:t>,</w:t>
                        </w:r>
                      </w:p>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Eskişehir</w:t>
                        </w:r>
                        <w:r w:rsidRPr="0057185C">
                          <w:rPr>
                            <w:rFonts w:ascii="Times New Roman" w:eastAsia="Times New Roman" w:hAnsi="Times New Roman" w:cs="Times New Roman"/>
                            <w:spacing w:val="-2"/>
                            <w:sz w:val="18"/>
                            <w:szCs w:val="18"/>
                            <w:lang w:eastAsia="tr-TR"/>
                          </w:rPr>
                          <w:t> </w:t>
                        </w:r>
                        <w:r w:rsidRPr="0057185C">
                          <w:rPr>
                            <w:rFonts w:ascii="Times New Roman" w:eastAsia="Times New Roman" w:hAnsi="Times New Roman" w:cs="Times New Roman"/>
                            <w:sz w:val="18"/>
                            <w:szCs w:val="18"/>
                            <w:lang w:eastAsia="tr-TR"/>
                          </w:rPr>
                          <w:t>(1),Küta</w:t>
                        </w:r>
                        <w:r w:rsidRPr="0057185C">
                          <w:rPr>
                            <w:rFonts w:ascii="Times New Roman" w:eastAsia="Times New Roman" w:hAnsi="Times New Roman" w:cs="Times New Roman"/>
                            <w:spacing w:val="-1"/>
                            <w:sz w:val="18"/>
                            <w:szCs w:val="18"/>
                            <w:lang w:eastAsia="tr-TR"/>
                          </w:rPr>
                          <w:t>h</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37.800</w:t>
                        </w:r>
                      </w:p>
                    </w:tc>
                  </w:tr>
                  <w:tr w:rsidR="0057185C" w:rsidRPr="0057185C">
                    <w:trPr>
                      <w:trHeight w:val="25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Pırıt</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12.600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Sakız</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unu  </w:t>
                        </w:r>
                        <w:r w:rsidRPr="0057185C">
                          <w:rPr>
                            <w:rFonts w:ascii="Times New Roman" w:eastAsia="Times New Roman" w:hAnsi="Times New Roman" w:cs="Times New Roman"/>
                            <w:spacing w:val="-2"/>
                            <w:sz w:val="18"/>
                            <w:szCs w:val="18"/>
                            <w:lang w:eastAsia="tr-TR"/>
                          </w:rPr>
                          <w:t>(2</w:t>
                        </w:r>
                        <w:r w:rsidRPr="0057185C">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Çanakk</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le (1), </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z w:val="18"/>
                            <w:szCs w:val="18"/>
                            <w:lang w:eastAsia="tr-TR"/>
                          </w:rPr>
                          <w:t>zmir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12.600</w:t>
                        </w:r>
                      </w:p>
                    </w:tc>
                  </w:tr>
                  <w:tr w:rsidR="0057185C" w:rsidRPr="0057185C">
                    <w:trPr>
                      <w:trHeight w:val="27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Şam</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Hatay</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12.600</w:t>
                        </w:r>
                      </w:p>
                    </w:tc>
                  </w:tr>
                  <w:tr w:rsidR="0057185C" w:rsidRPr="0057185C">
                    <w:trPr>
                      <w:trHeight w:val="27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gramStart"/>
                        <w:r w:rsidRPr="0057185C">
                          <w:rPr>
                            <w:rFonts w:ascii="Times New Roman" w:eastAsia="Times New Roman" w:hAnsi="Times New Roman" w:cs="Times New Roman"/>
                            <w:sz w:val="18"/>
                            <w:szCs w:val="18"/>
                            <w:lang w:eastAsia="tr-TR"/>
                          </w:rPr>
                          <w:t>Zom</w:t>
                        </w:r>
                        <w:proofErr w:type="gram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unu  (</w:t>
                        </w:r>
                        <w:r w:rsidRPr="0057185C">
                          <w:rPr>
                            <w:rFonts w:ascii="Times New Roman" w:eastAsia="Times New Roman" w:hAnsi="Times New Roman" w:cs="Times New Roman"/>
                            <w:spacing w:val="-2"/>
                            <w:sz w:val="18"/>
                            <w:szCs w:val="18"/>
                            <w:lang w:eastAsia="tr-TR"/>
                          </w:rPr>
                          <w:t>2</w:t>
                        </w:r>
                        <w:r w:rsidRPr="0057185C">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D</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ar</w:t>
                        </w:r>
                        <w:r w:rsidRPr="0057185C">
                          <w:rPr>
                            <w:rFonts w:ascii="Times New Roman" w:eastAsia="Times New Roman" w:hAnsi="Times New Roman" w:cs="Times New Roman"/>
                            <w:spacing w:val="-1"/>
                            <w:sz w:val="18"/>
                            <w:szCs w:val="18"/>
                            <w:lang w:eastAsia="tr-TR"/>
                          </w:rPr>
                          <w:t>b</w:t>
                        </w:r>
                        <w:r w:rsidRPr="0057185C">
                          <w:rPr>
                            <w:rFonts w:ascii="Times New Roman" w:eastAsia="Times New Roman" w:hAnsi="Times New Roman" w:cs="Times New Roman"/>
                            <w:sz w:val="18"/>
                            <w:szCs w:val="18"/>
                            <w:lang w:eastAsia="tr-TR"/>
                          </w:rPr>
                          <w:t>akır</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12.600</w:t>
                        </w:r>
                      </w:p>
                    </w:tc>
                  </w:tr>
                  <w:tr w:rsidR="0057185C" w:rsidRPr="0057185C">
                    <w:trPr>
                      <w:trHeight w:val="259"/>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xml:space="preserve">Türk </w:t>
                        </w:r>
                        <w:proofErr w:type="spellStart"/>
                        <w:r w:rsidRPr="0057185C">
                          <w:rPr>
                            <w:rFonts w:ascii="Times New Roman" w:eastAsia="Times New Roman" w:hAnsi="Times New Roman" w:cs="Times New Roman"/>
                            <w:sz w:val="18"/>
                            <w:szCs w:val="18"/>
                            <w:lang w:eastAsia="tr-TR"/>
                          </w:rPr>
                          <w:t>Saa</w:t>
                        </w:r>
                        <w:r w:rsidRPr="0057185C">
                          <w:rPr>
                            <w:rFonts w:ascii="Times New Roman" w:eastAsia="Times New Roman" w:hAnsi="Times New Roman" w:cs="Times New Roman"/>
                            <w:spacing w:val="-1"/>
                            <w:sz w:val="18"/>
                            <w:szCs w:val="18"/>
                            <w:lang w:eastAsia="tr-TR"/>
                          </w:rPr>
                          <w:t>n</w:t>
                        </w:r>
                        <w:r w:rsidRPr="0057185C">
                          <w:rPr>
                            <w:rFonts w:ascii="Times New Roman" w:eastAsia="Times New Roman" w:hAnsi="Times New Roman" w:cs="Times New Roman"/>
                            <w:sz w:val="18"/>
                            <w:szCs w:val="18"/>
                            <w:lang w:eastAsia="tr-TR"/>
                          </w:rPr>
                          <w:t>en</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e</w:t>
                        </w:r>
                        <w:r w:rsidRPr="0057185C">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Çanakk</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le (2), </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18.900</w:t>
                        </w:r>
                      </w:p>
                    </w:tc>
                  </w:tr>
                  <w:tr w:rsidR="0057185C" w:rsidRPr="0057185C">
                    <w:trPr>
                      <w:trHeight w:val="260"/>
                      <w:jc w:val="center"/>
                    </w:trPr>
                    <w:tc>
                      <w:tcPr>
                        <w:tcW w:w="2858" w:type="dxa"/>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proofErr w:type="spellStart"/>
                        <w:r w:rsidRPr="0057185C">
                          <w:rPr>
                            <w:rFonts w:ascii="Times New Roman" w:eastAsia="Times New Roman" w:hAnsi="Times New Roman" w:cs="Times New Roman"/>
                            <w:sz w:val="18"/>
                            <w:szCs w:val="18"/>
                            <w:lang w:eastAsia="tr-TR"/>
                          </w:rPr>
                          <w:t>Tahiro</w:t>
                        </w:r>
                        <w:r w:rsidRPr="0057185C">
                          <w:rPr>
                            <w:rFonts w:ascii="Times New Roman" w:eastAsia="Times New Roman" w:hAnsi="Times New Roman" w:cs="Times New Roman"/>
                            <w:spacing w:val="-1"/>
                            <w:sz w:val="18"/>
                            <w:szCs w:val="18"/>
                            <w:lang w:eastAsia="tr-TR"/>
                          </w:rPr>
                          <w:t>v</w:t>
                        </w:r>
                        <w:r w:rsidRPr="0057185C">
                          <w:rPr>
                            <w:rFonts w:ascii="Times New Roman" w:eastAsia="Times New Roman" w:hAnsi="Times New Roman" w:cs="Times New Roman"/>
                            <w:sz w:val="18"/>
                            <w:szCs w:val="18"/>
                            <w:lang w:eastAsia="tr-TR"/>
                          </w:rPr>
                          <w:t>a</w:t>
                        </w:r>
                        <w:proofErr w:type="spellEnd"/>
                        <w:r w:rsidRPr="0057185C">
                          <w:rPr>
                            <w:rFonts w:ascii="Times New Roman" w:eastAsia="Times New Roman" w:hAnsi="Times New Roman" w:cs="Times New Roman"/>
                            <w:sz w:val="18"/>
                            <w:szCs w:val="18"/>
                            <w:lang w:eastAsia="tr-TR"/>
                          </w:rPr>
                          <w:t xml:space="preserve"> K</w:t>
                        </w:r>
                        <w:r w:rsidRPr="0057185C">
                          <w:rPr>
                            <w:rFonts w:ascii="Times New Roman" w:eastAsia="Times New Roman" w:hAnsi="Times New Roman" w:cs="Times New Roman"/>
                            <w:spacing w:val="-2"/>
                            <w:sz w:val="18"/>
                            <w:szCs w:val="18"/>
                            <w:lang w:eastAsia="tr-TR"/>
                          </w:rPr>
                          <w:t>o</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u</w:t>
                        </w:r>
                        <w:r w:rsidRPr="0057185C">
                          <w:rPr>
                            <w:rFonts w:ascii="Times New Roman" w:eastAsia="Times New Roman" w:hAnsi="Times New Roman" w:cs="Times New Roman"/>
                            <w:spacing w:val="-2"/>
                            <w:sz w:val="18"/>
                            <w:szCs w:val="18"/>
                            <w:lang w:eastAsia="tr-TR"/>
                          </w:rPr>
                          <w:t>n</w:t>
                        </w:r>
                        <w:r w:rsidRPr="0057185C">
                          <w:rPr>
                            <w:rFonts w:ascii="Times New Roman" w:eastAsia="Times New Roman" w:hAnsi="Times New Roman" w:cs="Times New Roman"/>
                            <w:sz w:val="18"/>
                            <w:szCs w:val="18"/>
                            <w:lang w:eastAsia="tr-TR"/>
                          </w:rPr>
                          <w:t>u </w:t>
                        </w:r>
                        <w:r w:rsidRPr="0057185C">
                          <w:rPr>
                            <w:rFonts w:ascii="Times New Roman" w:eastAsia="Times New Roman" w:hAnsi="Times New Roman" w:cs="Times New Roman"/>
                            <w:spacing w:val="1"/>
                            <w:sz w:val="18"/>
                            <w:szCs w:val="18"/>
                            <w:lang w:eastAsia="tr-TR"/>
                          </w:rPr>
                          <w:t> </w:t>
                        </w:r>
                        <w:r w:rsidRPr="0057185C">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Çanakk</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6.300</w:t>
                        </w:r>
                      </w:p>
                    </w:tc>
                  </w:tr>
                  <w:tr w:rsidR="0057185C" w:rsidRPr="0057185C">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57185C" w:rsidRPr="0057185C" w:rsidRDefault="0057185C" w:rsidP="0057185C">
                        <w:pPr>
                          <w:spacing w:after="0" w:line="240" w:lineRule="atLeast"/>
                          <w:ind w:firstLine="851"/>
                          <w:rPr>
                            <w:rFonts w:ascii="Calibri" w:eastAsia="Times New Roman" w:hAnsi="Calibri" w:cs="Times New Roman"/>
                            <w:lang w:eastAsia="tr-TR"/>
                          </w:rPr>
                        </w:pPr>
                        <w:r w:rsidRPr="0057185C">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1.134.000</w:t>
                        </w:r>
                      </w:p>
                    </w:tc>
                  </w:tr>
                  <w:tr w:rsidR="0057185C" w:rsidRPr="0057185C">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57185C" w:rsidRPr="0057185C" w:rsidRDefault="0057185C" w:rsidP="0057185C">
                        <w:pPr>
                          <w:spacing w:after="0" w:line="240" w:lineRule="atLeast"/>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Anadolu Mand</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57185C" w:rsidRPr="0057185C" w:rsidRDefault="0057185C" w:rsidP="0057185C">
                        <w:pPr>
                          <w:spacing w:after="0" w:line="240" w:lineRule="atLeast"/>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f</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onka</w:t>
                        </w:r>
                        <w:r w:rsidRPr="0057185C">
                          <w:rPr>
                            <w:rFonts w:ascii="Times New Roman" w:eastAsia="Times New Roman" w:hAnsi="Times New Roman" w:cs="Times New Roman"/>
                            <w:spacing w:val="-1"/>
                            <w:sz w:val="18"/>
                            <w:szCs w:val="18"/>
                            <w:lang w:eastAsia="tr-TR"/>
                          </w:rPr>
                          <w:t>r</w:t>
                        </w:r>
                        <w:r w:rsidRPr="0057185C">
                          <w:rPr>
                            <w:rFonts w:ascii="Times New Roman" w:eastAsia="Times New Roman" w:hAnsi="Times New Roman" w:cs="Times New Roman"/>
                            <w:sz w:val="18"/>
                            <w:szCs w:val="18"/>
                            <w:lang w:eastAsia="tr-TR"/>
                          </w:rPr>
                          <w:t>ahisa</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34"/>
                            <w:sz w:val="18"/>
                            <w:szCs w:val="18"/>
                            <w:lang w:eastAsia="tr-TR"/>
                          </w:rPr>
                          <w:t> </w:t>
                        </w: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m</w:t>
                        </w:r>
                        <w:r w:rsidRPr="0057185C">
                          <w:rPr>
                            <w:rFonts w:ascii="Times New Roman" w:eastAsia="Times New Roman" w:hAnsi="Times New Roman" w:cs="Times New Roman"/>
                            <w:sz w:val="18"/>
                            <w:szCs w:val="18"/>
                            <w:lang w:eastAsia="tr-TR"/>
                          </w:rPr>
                          <w:t>a</w:t>
                        </w:r>
                        <w:r w:rsidRPr="0057185C">
                          <w:rPr>
                            <w:rFonts w:ascii="Times New Roman" w:eastAsia="Times New Roman" w:hAnsi="Times New Roman" w:cs="Times New Roman"/>
                            <w:spacing w:val="-2"/>
                            <w:sz w:val="18"/>
                            <w:szCs w:val="18"/>
                            <w:lang w:eastAsia="tr-TR"/>
                          </w:rPr>
                          <w:t>s</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35"/>
                            <w:sz w:val="18"/>
                            <w:szCs w:val="18"/>
                            <w:lang w:eastAsia="tr-TR"/>
                          </w:rPr>
                          <w:t> </w:t>
                        </w:r>
                        <w:r w:rsidRPr="0057185C">
                          <w:rPr>
                            <w:rFonts w:ascii="Times New Roman" w:eastAsia="Times New Roman" w:hAnsi="Times New Roman" w:cs="Times New Roman"/>
                            <w:spacing w:val="-2"/>
                            <w:sz w:val="18"/>
                            <w:szCs w:val="18"/>
                            <w:lang w:eastAsia="tr-TR"/>
                          </w:rPr>
                          <w:t>B</w:t>
                        </w:r>
                        <w:r w:rsidRPr="0057185C">
                          <w:rPr>
                            <w:rFonts w:ascii="Times New Roman" w:eastAsia="Times New Roman" w:hAnsi="Times New Roman" w:cs="Times New Roman"/>
                            <w:sz w:val="18"/>
                            <w:szCs w:val="18"/>
                            <w:lang w:eastAsia="tr-TR"/>
                          </w:rPr>
                          <w:t>alı</w:t>
                        </w:r>
                        <w:r w:rsidRPr="0057185C">
                          <w:rPr>
                            <w:rFonts w:ascii="Times New Roman" w:eastAsia="Times New Roman" w:hAnsi="Times New Roman" w:cs="Times New Roman"/>
                            <w:spacing w:val="-1"/>
                            <w:sz w:val="18"/>
                            <w:szCs w:val="18"/>
                            <w:lang w:eastAsia="tr-TR"/>
                          </w:rPr>
                          <w:t>k</w:t>
                        </w:r>
                        <w:r w:rsidRPr="0057185C">
                          <w:rPr>
                            <w:rFonts w:ascii="Times New Roman" w:eastAsia="Times New Roman" w:hAnsi="Times New Roman" w:cs="Times New Roman"/>
                            <w:sz w:val="18"/>
                            <w:szCs w:val="18"/>
                            <w:lang w:eastAsia="tr-TR"/>
                          </w:rPr>
                          <w:t>esir,</w:t>
                        </w:r>
                        <w:r w:rsidRPr="0057185C">
                          <w:rPr>
                            <w:rFonts w:ascii="Times New Roman" w:eastAsia="Times New Roman" w:hAnsi="Times New Roman" w:cs="Times New Roman"/>
                            <w:spacing w:val="35"/>
                            <w:sz w:val="18"/>
                            <w:szCs w:val="18"/>
                            <w:lang w:eastAsia="tr-TR"/>
                          </w:rPr>
                          <w:t> </w:t>
                        </w:r>
                        <w:proofErr w:type="spellStart"/>
                        <w:proofErr w:type="gramStart"/>
                        <w:r w:rsidRPr="0057185C">
                          <w:rPr>
                            <w:rFonts w:ascii="Times New Roman" w:eastAsia="Times New Roman" w:hAnsi="Times New Roman" w:cs="Times New Roman"/>
                            <w:sz w:val="18"/>
                            <w:szCs w:val="18"/>
                            <w:lang w:eastAsia="tr-TR"/>
                          </w:rPr>
                          <w:t>Bartın,Bi</w:t>
                        </w:r>
                        <w:r w:rsidRPr="0057185C">
                          <w:rPr>
                            <w:rFonts w:ascii="Times New Roman" w:eastAsia="Times New Roman" w:hAnsi="Times New Roman" w:cs="Times New Roman"/>
                            <w:spacing w:val="-1"/>
                            <w:sz w:val="18"/>
                            <w:szCs w:val="18"/>
                            <w:lang w:eastAsia="tr-TR"/>
                          </w:rPr>
                          <w:t>t</w:t>
                        </w:r>
                        <w:r w:rsidRPr="0057185C">
                          <w:rPr>
                            <w:rFonts w:ascii="Times New Roman" w:eastAsia="Times New Roman" w:hAnsi="Times New Roman" w:cs="Times New Roman"/>
                            <w:sz w:val="18"/>
                            <w:szCs w:val="18"/>
                            <w:lang w:eastAsia="tr-TR"/>
                          </w:rPr>
                          <w:t>lis</w:t>
                        </w:r>
                        <w:proofErr w:type="spellEnd"/>
                        <w:proofErr w:type="gramEnd"/>
                        <w:r w:rsidRPr="0057185C">
                          <w:rPr>
                            <w:rFonts w:ascii="Times New Roman" w:eastAsia="Times New Roman" w:hAnsi="Times New Roman" w:cs="Times New Roman"/>
                            <w:sz w:val="18"/>
                            <w:szCs w:val="18"/>
                            <w:lang w:eastAsia="tr-TR"/>
                          </w:rPr>
                          <w:t>, Çoru</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23"/>
                            <w:sz w:val="18"/>
                            <w:szCs w:val="18"/>
                            <w:lang w:eastAsia="tr-TR"/>
                          </w:rPr>
                          <w:t> </w:t>
                        </w:r>
                        <w:r w:rsidRPr="0057185C">
                          <w:rPr>
                            <w:rFonts w:ascii="Times New Roman" w:eastAsia="Times New Roman" w:hAnsi="Times New Roman" w:cs="Times New Roman"/>
                            <w:sz w:val="18"/>
                            <w:szCs w:val="18"/>
                            <w:lang w:eastAsia="tr-TR"/>
                          </w:rPr>
                          <w:t>D</w:t>
                        </w:r>
                        <w:r w:rsidRPr="0057185C">
                          <w:rPr>
                            <w:rFonts w:ascii="Times New Roman" w:eastAsia="Times New Roman" w:hAnsi="Times New Roman" w:cs="Times New Roman"/>
                            <w:spacing w:val="-2"/>
                            <w:sz w:val="18"/>
                            <w:szCs w:val="18"/>
                            <w:lang w:eastAsia="tr-TR"/>
                          </w:rPr>
                          <w:t>i</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z w:val="18"/>
                            <w:szCs w:val="18"/>
                            <w:lang w:eastAsia="tr-TR"/>
                          </w:rPr>
                          <w:t>ar</w:t>
                        </w:r>
                        <w:r w:rsidRPr="0057185C">
                          <w:rPr>
                            <w:rFonts w:ascii="Times New Roman" w:eastAsia="Times New Roman" w:hAnsi="Times New Roman" w:cs="Times New Roman"/>
                            <w:spacing w:val="-1"/>
                            <w:sz w:val="18"/>
                            <w:szCs w:val="18"/>
                            <w:lang w:eastAsia="tr-TR"/>
                          </w:rPr>
                          <w:t>b</w:t>
                        </w:r>
                        <w:r w:rsidRPr="0057185C">
                          <w:rPr>
                            <w:rFonts w:ascii="Times New Roman" w:eastAsia="Times New Roman" w:hAnsi="Times New Roman" w:cs="Times New Roman"/>
                            <w:sz w:val="18"/>
                            <w:szCs w:val="18"/>
                            <w:lang w:eastAsia="tr-TR"/>
                          </w:rPr>
                          <w:t>akır,</w:t>
                        </w:r>
                        <w:r w:rsidRPr="0057185C">
                          <w:rPr>
                            <w:rFonts w:ascii="Times New Roman" w:eastAsia="Times New Roman" w:hAnsi="Times New Roman" w:cs="Times New Roman"/>
                            <w:spacing w:val="22"/>
                            <w:sz w:val="18"/>
                            <w:szCs w:val="18"/>
                            <w:lang w:eastAsia="tr-TR"/>
                          </w:rPr>
                          <w:t> </w:t>
                        </w:r>
                        <w:r w:rsidRPr="0057185C">
                          <w:rPr>
                            <w:rFonts w:ascii="Times New Roman" w:eastAsia="Times New Roman" w:hAnsi="Times New Roman" w:cs="Times New Roman"/>
                            <w:sz w:val="18"/>
                            <w:szCs w:val="18"/>
                            <w:lang w:eastAsia="tr-TR"/>
                          </w:rPr>
                          <w:t>Dü</w:t>
                        </w:r>
                        <w:r w:rsidRPr="0057185C">
                          <w:rPr>
                            <w:rFonts w:ascii="Times New Roman" w:eastAsia="Times New Roman" w:hAnsi="Times New Roman" w:cs="Times New Roman"/>
                            <w:spacing w:val="-2"/>
                            <w:sz w:val="18"/>
                            <w:szCs w:val="18"/>
                            <w:lang w:eastAsia="tr-TR"/>
                          </w:rPr>
                          <w:t>z</w:t>
                        </w:r>
                        <w:r w:rsidRPr="0057185C">
                          <w:rPr>
                            <w:rFonts w:ascii="Times New Roman" w:eastAsia="Times New Roman" w:hAnsi="Times New Roman" w:cs="Times New Roman"/>
                            <w:sz w:val="18"/>
                            <w:szCs w:val="18"/>
                            <w:lang w:eastAsia="tr-TR"/>
                          </w:rPr>
                          <w:t>ce,</w:t>
                        </w:r>
                        <w:r w:rsidRPr="0057185C">
                          <w:rPr>
                            <w:rFonts w:ascii="Times New Roman" w:eastAsia="Times New Roman" w:hAnsi="Times New Roman" w:cs="Times New Roman"/>
                            <w:spacing w:val="21"/>
                            <w:sz w:val="18"/>
                            <w:szCs w:val="18"/>
                            <w:lang w:eastAsia="tr-TR"/>
                          </w:rPr>
                          <w:t> </w:t>
                        </w:r>
                        <w:proofErr w:type="spellStart"/>
                        <w:r w:rsidRPr="0057185C">
                          <w:rPr>
                            <w:rFonts w:ascii="Times New Roman" w:eastAsia="Times New Roman" w:hAnsi="Times New Roman" w:cs="Times New Roman"/>
                            <w:sz w:val="18"/>
                            <w:szCs w:val="18"/>
                            <w:lang w:eastAsia="tr-TR"/>
                          </w:rPr>
                          <w:t>Giresun,İstan</w:t>
                        </w:r>
                        <w:r w:rsidRPr="0057185C">
                          <w:rPr>
                            <w:rFonts w:ascii="Times New Roman" w:eastAsia="Times New Roman" w:hAnsi="Times New Roman" w:cs="Times New Roman"/>
                            <w:spacing w:val="-1"/>
                            <w:sz w:val="18"/>
                            <w:szCs w:val="18"/>
                            <w:lang w:eastAsia="tr-TR"/>
                          </w:rPr>
                          <w:t>b</w:t>
                        </w:r>
                        <w:r w:rsidRPr="0057185C">
                          <w:rPr>
                            <w:rFonts w:ascii="Times New Roman" w:eastAsia="Times New Roman" w:hAnsi="Times New Roman" w:cs="Times New Roman"/>
                            <w:sz w:val="18"/>
                            <w:szCs w:val="18"/>
                            <w:lang w:eastAsia="tr-TR"/>
                          </w:rPr>
                          <w:t>ul</w:t>
                        </w:r>
                        <w:proofErr w:type="spellEnd"/>
                        <w:r w:rsidRPr="0057185C">
                          <w:rPr>
                            <w:rFonts w:ascii="Times New Roman" w:eastAsia="Times New Roman" w:hAnsi="Times New Roman" w:cs="Times New Roman"/>
                            <w:sz w:val="18"/>
                            <w:szCs w:val="18"/>
                            <w:lang w:eastAsia="tr-TR"/>
                          </w:rPr>
                          <w:t>, K</w:t>
                        </w:r>
                        <w:r w:rsidRPr="0057185C">
                          <w:rPr>
                            <w:rFonts w:ascii="Times New Roman" w:eastAsia="Times New Roman" w:hAnsi="Times New Roman" w:cs="Times New Roman"/>
                            <w:spacing w:val="-2"/>
                            <w:sz w:val="18"/>
                            <w:szCs w:val="18"/>
                            <w:lang w:eastAsia="tr-TR"/>
                          </w:rPr>
                          <w:t>a</w:t>
                        </w:r>
                        <w:r w:rsidRPr="0057185C">
                          <w:rPr>
                            <w:rFonts w:ascii="Times New Roman" w:eastAsia="Times New Roman" w:hAnsi="Times New Roman" w:cs="Times New Roman"/>
                            <w:spacing w:val="2"/>
                            <w:sz w:val="18"/>
                            <w:szCs w:val="18"/>
                            <w:lang w:eastAsia="tr-TR"/>
                          </w:rPr>
                          <w:t>y</w:t>
                        </w:r>
                        <w:r w:rsidRPr="0057185C">
                          <w:rPr>
                            <w:rFonts w:ascii="Times New Roman" w:eastAsia="Times New Roman" w:hAnsi="Times New Roman" w:cs="Times New Roman"/>
                            <w:sz w:val="18"/>
                            <w:szCs w:val="18"/>
                            <w:lang w:eastAsia="tr-TR"/>
                          </w:rPr>
                          <w:t>se</w:t>
                        </w:r>
                        <w:r w:rsidRPr="0057185C">
                          <w:rPr>
                            <w:rFonts w:ascii="Times New Roman" w:eastAsia="Times New Roman" w:hAnsi="Times New Roman" w:cs="Times New Roman"/>
                            <w:spacing w:val="-2"/>
                            <w:sz w:val="18"/>
                            <w:szCs w:val="18"/>
                            <w:lang w:eastAsia="tr-TR"/>
                          </w:rPr>
                          <w:t>r</w:t>
                        </w:r>
                        <w:r w:rsidRPr="0057185C">
                          <w:rPr>
                            <w:rFonts w:ascii="Times New Roman" w:eastAsia="Times New Roman" w:hAnsi="Times New Roman" w:cs="Times New Roman"/>
                            <w:sz w:val="18"/>
                            <w:szCs w:val="18"/>
                            <w:lang w:eastAsia="tr-TR"/>
                          </w:rPr>
                          <w:t>i,</w:t>
                        </w:r>
                        <w:r w:rsidRPr="0057185C">
                          <w:rPr>
                            <w:rFonts w:ascii="Times New Roman" w:eastAsia="Times New Roman" w:hAnsi="Times New Roman" w:cs="Times New Roman"/>
                            <w:spacing w:val="15"/>
                            <w:sz w:val="18"/>
                            <w:szCs w:val="18"/>
                            <w:lang w:eastAsia="tr-TR"/>
                          </w:rPr>
                          <w:t> </w:t>
                        </w:r>
                        <w:r w:rsidRPr="0057185C">
                          <w:rPr>
                            <w:rFonts w:ascii="Times New Roman" w:eastAsia="Times New Roman" w:hAnsi="Times New Roman" w:cs="Times New Roman"/>
                            <w:sz w:val="18"/>
                            <w:szCs w:val="18"/>
                            <w:lang w:eastAsia="tr-TR"/>
                          </w:rPr>
                          <w:t>Koc</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eli,</w:t>
                        </w:r>
                        <w:r w:rsidRPr="0057185C">
                          <w:rPr>
                            <w:rFonts w:ascii="Times New Roman" w:eastAsia="Times New Roman" w:hAnsi="Times New Roman" w:cs="Times New Roman"/>
                            <w:spacing w:val="14"/>
                            <w:sz w:val="18"/>
                            <w:szCs w:val="18"/>
                            <w:lang w:eastAsia="tr-TR"/>
                          </w:rPr>
                          <w:t> </w:t>
                        </w:r>
                        <w:r w:rsidRPr="0057185C">
                          <w:rPr>
                            <w:rFonts w:ascii="Times New Roman" w:eastAsia="Times New Roman" w:hAnsi="Times New Roman" w:cs="Times New Roman"/>
                            <w:sz w:val="18"/>
                            <w:szCs w:val="18"/>
                            <w:lang w:eastAsia="tr-TR"/>
                          </w:rPr>
                          <w:t>Küta</w:t>
                        </w:r>
                        <w:r w:rsidRPr="0057185C">
                          <w:rPr>
                            <w:rFonts w:ascii="Times New Roman" w:eastAsia="Times New Roman" w:hAnsi="Times New Roman" w:cs="Times New Roman"/>
                            <w:spacing w:val="-1"/>
                            <w:sz w:val="18"/>
                            <w:szCs w:val="18"/>
                            <w:lang w:eastAsia="tr-TR"/>
                          </w:rPr>
                          <w:t>h</w:t>
                        </w:r>
                        <w:r w:rsidRPr="0057185C">
                          <w:rPr>
                            <w:rFonts w:ascii="Times New Roman" w:eastAsia="Times New Roman" w:hAnsi="Times New Roman" w:cs="Times New Roman"/>
                            <w:spacing w:val="1"/>
                            <w:sz w:val="18"/>
                            <w:szCs w:val="18"/>
                            <w:lang w:eastAsia="tr-TR"/>
                          </w:rPr>
                          <w:t>y</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4"/>
                            <w:sz w:val="18"/>
                            <w:szCs w:val="18"/>
                            <w:lang w:eastAsia="tr-TR"/>
                          </w:rPr>
                          <w:t> </w:t>
                        </w:r>
                        <w:proofErr w:type="spellStart"/>
                        <w:r w:rsidRPr="0057185C">
                          <w:rPr>
                            <w:rFonts w:ascii="Times New Roman" w:eastAsia="Times New Roman" w:hAnsi="Times New Roman" w:cs="Times New Roman"/>
                            <w:sz w:val="18"/>
                            <w:szCs w:val="18"/>
                            <w:lang w:eastAsia="tr-TR"/>
                          </w:rPr>
                          <w:t>Mu</w:t>
                        </w:r>
                        <w:r w:rsidRPr="0057185C">
                          <w:rPr>
                            <w:rFonts w:ascii="Times New Roman" w:eastAsia="Times New Roman" w:hAnsi="Times New Roman" w:cs="Times New Roman"/>
                            <w:spacing w:val="-1"/>
                            <w:sz w:val="18"/>
                            <w:szCs w:val="18"/>
                            <w:lang w:eastAsia="tr-TR"/>
                          </w:rPr>
                          <w:t>ş</w:t>
                        </w:r>
                        <w:r w:rsidRPr="0057185C">
                          <w:rPr>
                            <w:rFonts w:ascii="Times New Roman" w:eastAsia="Times New Roman" w:hAnsi="Times New Roman" w:cs="Times New Roman"/>
                            <w:sz w:val="18"/>
                            <w:szCs w:val="18"/>
                            <w:lang w:eastAsia="tr-TR"/>
                          </w:rPr>
                          <w:t>,Sa</w:t>
                        </w:r>
                        <w:r w:rsidRPr="0057185C">
                          <w:rPr>
                            <w:rFonts w:ascii="Times New Roman" w:eastAsia="Times New Roman" w:hAnsi="Times New Roman" w:cs="Times New Roman"/>
                            <w:spacing w:val="-1"/>
                            <w:sz w:val="18"/>
                            <w:szCs w:val="18"/>
                            <w:lang w:eastAsia="tr-TR"/>
                          </w:rPr>
                          <w:t>m</w:t>
                        </w:r>
                        <w:r w:rsidRPr="0057185C">
                          <w:rPr>
                            <w:rFonts w:ascii="Times New Roman" w:eastAsia="Times New Roman" w:hAnsi="Times New Roman" w:cs="Times New Roman"/>
                            <w:sz w:val="18"/>
                            <w:szCs w:val="18"/>
                            <w:lang w:eastAsia="tr-TR"/>
                          </w:rPr>
                          <w:t>sun</w:t>
                        </w:r>
                        <w:proofErr w:type="spellEnd"/>
                        <w:r w:rsidRPr="0057185C">
                          <w:rPr>
                            <w:rFonts w:ascii="Times New Roman" w:eastAsia="Times New Roman" w:hAnsi="Times New Roman" w:cs="Times New Roman"/>
                            <w:sz w:val="18"/>
                            <w:szCs w:val="18"/>
                            <w:lang w:eastAsia="tr-TR"/>
                          </w:rPr>
                          <w:t>,</w:t>
                        </w:r>
                        <w:r w:rsidRPr="0057185C">
                          <w:rPr>
                            <w:rFonts w:ascii="Times New Roman" w:eastAsia="Times New Roman" w:hAnsi="Times New Roman" w:cs="Times New Roman"/>
                            <w:spacing w:val="15"/>
                            <w:sz w:val="18"/>
                            <w:szCs w:val="18"/>
                            <w:lang w:eastAsia="tr-TR"/>
                          </w:rPr>
                          <w:t> </w:t>
                        </w:r>
                        <w:r w:rsidRPr="0057185C">
                          <w:rPr>
                            <w:rFonts w:ascii="Times New Roman" w:eastAsia="Times New Roman" w:hAnsi="Times New Roman" w:cs="Times New Roman"/>
                            <w:sz w:val="18"/>
                            <w:szCs w:val="18"/>
                            <w:lang w:eastAsia="tr-TR"/>
                          </w:rPr>
                          <w:t>Siv</w:t>
                        </w:r>
                        <w:r w:rsidRPr="0057185C">
                          <w:rPr>
                            <w:rFonts w:ascii="Times New Roman" w:eastAsia="Times New Roman" w:hAnsi="Times New Roman" w:cs="Times New Roman"/>
                            <w:spacing w:val="-1"/>
                            <w:sz w:val="18"/>
                            <w:szCs w:val="18"/>
                            <w:lang w:eastAsia="tr-TR"/>
                          </w:rPr>
                          <w:t>a</w:t>
                        </w:r>
                        <w:r w:rsidRPr="0057185C">
                          <w:rPr>
                            <w:rFonts w:ascii="Times New Roman" w:eastAsia="Times New Roman" w:hAnsi="Times New Roman" w:cs="Times New Roman"/>
                            <w:sz w:val="18"/>
                            <w:szCs w:val="18"/>
                            <w:lang w:eastAsia="tr-TR"/>
                          </w:rPr>
                          <w:t>s, Toka</w:t>
                        </w:r>
                        <w:r w:rsidRPr="0057185C">
                          <w:rPr>
                            <w:rFonts w:ascii="Times New Roman" w:eastAsia="Times New Roman" w:hAnsi="Times New Roman" w:cs="Times New Roman"/>
                            <w:spacing w:val="-1"/>
                            <w:sz w:val="18"/>
                            <w:szCs w:val="18"/>
                            <w:lang w:eastAsia="tr-TR"/>
                          </w:rPr>
                          <w:t>t</w:t>
                        </w:r>
                        <w:r w:rsidRPr="0057185C">
                          <w:rPr>
                            <w:rFonts w:ascii="Times New Roman" w:eastAsia="Times New Roman" w:hAnsi="Times New Roman" w:cs="Times New Roman"/>
                            <w:sz w:val="18"/>
                            <w:szCs w:val="18"/>
                            <w:lang w:eastAsia="tr-TR"/>
                          </w:rPr>
                          <w:t>, Yoz</w:t>
                        </w:r>
                        <w:r w:rsidRPr="0057185C">
                          <w:rPr>
                            <w:rFonts w:ascii="Times New Roman" w:eastAsia="Times New Roman" w:hAnsi="Times New Roman" w:cs="Times New Roman"/>
                            <w:spacing w:val="-2"/>
                            <w:sz w:val="18"/>
                            <w:szCs w:val="18"/>
                            <w:lang w:eastAsia="tr-TR"/>
                          </w:rPr>
                          <w:t>g</w:t>
                        </w:r>
                        <w:r w:rsidRPr="0057185C">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851"/>
                          <w:jc w:val="both"/>
                          <w:rPr>
                            <w:rFonts w:ascii="Calibri" w:eastAsia="Times New Roman" w:hAnsi="Calibri" w:cs="Times New Roman"/>
                            <w:lang w:eastAsia="tr-TR"/>
                          </w:rPr>
                        </w:pPr>
                        <w:r w:rsidRPr="0057185C">
                          <w:rPr>
                            <w:rFonts w:ascii="Times New Roman" w:eastAsia="Times New Roman" w:hAnsi="Times New Roman" w:cs="Times New Roman"/>
                            <w:sz w:val="18"/>
                            <w:szCs w:val="18"/>
                            <w:lang w:eastAsia="tr-TR"/>
                          </w:rPr>
                          <w:t>30.000</w:t>
                        </w:r>
                      </w:p>
                    </w:tc>
                  </w:tr>
                  <w:tr w:rsidR="0057185C" w:rsidRPr="0057185C">
                    <w:trPr>
                      <w:jc w:val="center"/>
                    </w:trPr>
                    <w:tc>
                      <w:tcPr>
                        <w:tcW w:w="2865" w:type="dxa"/>
                        <w:vAlign w:val="center"/>
                        <w:hideMark/>
                      </w:tcPr>
                      <w:p w:rsidR="0057185C" w:rsidRPr="0057185C" w:rsidRDefault="0057185C" w:rsidP="0057185C">
                        <w:pPr>
                          <w:spacing w:after="0" w:line="240" w:lineRule="auto"/>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20"/>
                            <w:szCs w:val="20"/>
                            <w:lang w:eastAsia="tr-TR"/>
                          </w:rPr>
                          <w:t> </w:t>
                        </w:r>
                      </w:p>
                    </w:tc>
                    <w:tc>
                      <w:tcPr>
                        <w:tcW w:w="144" w:type="dxa"/>
                        <w:vAlign w:val="center"/>
                        <w:hideMark/>
                      </w:tcPr>
                      <w:p w:rsidR="0057185C" w:rsidRPr="0057185C" w:rsidRDefault="0057185C" w:rsidP="0057185C">
                        <w:pPr>
                          <w:spacing w:after="0" w:line="240" w:lineRule="auto"/>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20"/>
                            <w:szCs w:val="20"/>
                            <w:lang w:eastAsia="tr-TR"/>
                          </w:rPr>
                          <w:t> </w:t>
                        </w:r>
                      </w:p>
                    </w:tc>
                    <w:tc>
                      <w:tcPr>
                        <w:tcW w:w="945" w:type="dxa"/>
                        <w:vAlign w:val="center"/>
                        <w:hideMark/>
                      </w:tcPr>
                      <w:p w:rsidR="0057185C" w:rsidRPr="0057185C" w:rsidRDefault="0057185C" w:rsidP="0057185C">
                        <w:pPr>
                          <w:spacing w:after="0" w:line="240" w:lineRule="auto"/>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20"/>
                            <w:szCs w:val="20"/>
                            <w:lang w:eastAsia="tr-TR"/>
                          </w:rPr>
                          <w:t> </w:t>
                        </w:r>
                      </w:p>
                    </w:tc>
                    <w:tc>
                      <w:tcPr>
                        <w:tcW w:w="2535" w:type="dxa"/>
                        <w:vAlign w:val="center"/>
                        <w:hideMark/>
                      </w:tcPr>
                      <w:p w:rsidR="0057185C" w:rsidRPr="0057185C" w:rsidRDefault="0057185C" w:rsidP="0057185C">
                        <w:pPr>
                          <w:spacing w:after="0" w:line="240" w:lineRule="auto"/>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20"/>
                            <w:szCs w:val="20"/>
                            <w:lang w:eastAsia="tr-TR"/>
                          </w:rPr>
                          <w:t> </w:t>
                        </w:r>
                      </w:p>
                    </w:tc>
                    <w:tc>
                      <w:tcPr>
                        <w:tcW w:w="2100" w:type="dxa"/>
                        <w:vAlign w:val="center"/>
                        <w:hideMark/>
                      </w:tcPr>
                      <w:p w:rsidR="0057185C" w:rsidRPr="0057185C" w:rsidRDefault="0057185C" w:rsidP="0057185C">
                        <w:pPr>
                          <w:spacing w:after="0" w:line="240" w:lineRule="auto"/>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20"/>
                            <w:szCs w:val="20"/>
                            <w:lang w:eastAsia="tr-TR"/>
                          </w:rPr>
                          <w:t> </w:t>
                        </w:r>
                      </w:p>
                    </w:tc>
                  </w:tr>
                </w:tbl>
                <w:p w:rsidR="0057185C" w:rsidRPr="0057185C" w:rsidRDefault="0057185C" w:rsidP="0057185C">
                  <w:pPr>
                    <w:spacing w:after="0" w:line="240" w:lineRule="atLeast"/>
                    <w:jc w:val="center"/>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57185C">
                    <w:rPr>
                      <w:rFonts w:ascii="Times New Roman" w:eastAsia="Times New Roman" w:hAnsi="Times New Roman" w:cs="Times New Roman"/>
                      <w:sz w:val="18"/>
                      <w:szCs w:val="18"/>
                      <w:lang w:eastAsia="tr-TR"/>
                    </w:rPr>
                    <w:t>31/10/2018</w:t>
                  </w:r>
                  <w:proofErr w:type="gramEnd"/>
                  <w:r w:rsidRPr="0057185C">
                    <w:rPr>
                      <w:rFonts w:ascii="Times New Roman" w:eastAsia="Times New Roman" w:hAnsi="Times New Roman" w:cs="Times New Roman"/>
                      <w:sz w:val="18"/>
                      <w:szCs w:val="18"/>
                      <w:lang w:eastAsia="tr-TR"/>
                    </w:rPr>
                    <w:t xml:space="preserve"> tarihine kadar onaylanmak üzere </w:t>
                  </w:r>
                  <w:proofErr w:type="spellStart"/>
                  <w:r w:rsidRPr="0057185C">
                    <w:rPr>
                      <w:rFonts w:ascii="Times New Roman" w:eastAsia="Times New Roman" w:hAnsi="Times New Roman" w:cs="Times New Roman"/>
                      <w:sz w:val="18"/>
                      <w:szCs w:val="18"/>
                      <w:lang w:eastAsia="tr-TR"/>
                    </w:rPr>
                    <w:t>TAGEM’e</w:t>
                  </w:r>
                  <w:proofErr w:type="spellEnd"/>
                  <w:r w:rsidRPr="0057185C">
                    <w:rPr>
                      <w:rFonts w:ascii="Times New Roman" w:eastAsia="Times New Roman" w:hAnsi="Times New Roman" w:cs="Times New Roman"/>
                      <w:sz w:val="18"/>
                      <w:szCs w:val="18"/>
                      <w:lang w:eastAsia="tr-TR"/>
                    </w:rPr>
                    <w:t xml:space="preserve"> gönderilir. Tutanağın </w:t>
                  </w:r>
                  <w:r w:rsidRPr="0057185C">
                    <w:rPr>
                      <w:rFonts w:ascii="Times New Roman" w:eastAsia="Times New Roman" w:hAnsi="Times New Roman" w:cs="Times New Roman"/>
                      <w:sz w:val="18"/>
                      <w:szCs w:val="18"/>
                      <w:lang w:eastAsia="tr-TR"/>
                    </w:rPr>
                    <w:lastRenderedPageBreak/>
                    <w:t>TAGEM tarafından onaylanmasından sonra proje uygulama esasları talimatı ekinde yer alan sözleşme imzalanır.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57185C">
                    <w:rPr>
                      <w:rFonts w:ascii="Times New Roman" w:eastAsia="Times New Roman" w:hAnsi="Times New Roman" w:cs="Times New Roman"/>
                      <w:sz w:val="18"/>
                      <w:szCs w:val="18"/>
                      <w:lang w:eastAsia="tr-TR"/>
                    </w:rPr>
                    <w:t>Saaneni</w:t>
                  </w:r>
                  <w:proofErr w:type="spellEnd"/>
                  <w:r w:rsidRPr="0057185C">
                    <w:rPr>
                      <w:rFonts w:ascii="Times New Roman" w:eastAsia="Times New Roman" w:hAnsi="Times New Roman" w:cs="Times New Roman"/>
                      <w:sz w:val="18"/>
                      <w:szCs w:val="18"/>
                      <w:lang w:eastAsia="tr-TR"/>
                    </w:rPr>
                    <w:t xml:space="preserve"> keçileri ve Sakız koyunu için kırk baş, diğer ırklar için ise yüz baştır.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57185C">
                    <w:rPr>
                      <w:rFonts w:ascii="Times New Roman" w:eastAsia="Times New Roman" w:hAnsi="Times New Roman" w:cs="Times New Roman"/>
                      <w:sz w:val="18"/>
                      <w:szCs w:val="18"/>
                      <w:lang w:eastAsia="tr-TR"/>
                    </w:rPr>
                    <w:t>küpeleme</w:t>
                  </w:r>
                  <w:proofErr w:type="spellEnd"/>
                  <w:r w:rsidRPr="0057185C">
                    <w:rPr>
                      <w:rFonts w:ascii="Times New Roman" w:eastAsia="Times New Roman" w:hAnsi="Times New Roman" w:cs="Times New Roman"/>
                      <w:sz w:val="18"/>
                      <w:szCs w:val="18"/>
                      <w:lang w:eastAsia="tr-TR"/>
                    </w:rPr>
                    <w:t xml:space="preserve"> işlemlerinde öncelik verilir.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c) Destekleme ödemelerine ilişkin hususlar: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57185C">
                    <w:rPr>
                      <w:rFonts w:ascii="Times New Roman" w:eastAsia="Times New Roman" w:hAnsi="Times New Roman" w:cs="Times New Roman"/>
                      <w:sz w:val="18"/>
                      <w:szCs w:val="18"/>
                      <w:lang w:eastAsia="tr-TR"/>
                    </w:rPr>
                    <w:t>TAGEM’e</w:t>
                  </w:r>
                  <w:proofErr w:type="spellEnd"/>
                  <w:r w:rsidRPr="0057185C">
                    <w:rPr>
                      <w:rFonts w:ascii="Times New Roman" w:eastAsia="Times New Roman" w:hAnsi="Times New Roman" w:cs="Times New Roman"/>
                      <w:sz w:val="18"/>
                      <w:szCs w:val="18"/>
                      <w:lang w:eastAsia="tr-TR"/>
                    </w:rPr>
                    <w:t xml:space="preserve"> gönderilir.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ç) Islah programındaki; koyun/keçiler ve yavrularına halk elinde ıslah desteği: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Damızlık erkek materyal (koç/teke) desteği, koyun/keçi ve yavru il icmali ile birlikte hazırlanır.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57185C">
                    <w:rPr>
                      <w:rFonts w:ascii="Times New Roman" w:eastAsia="Times New Roman" w:hAnsi="Times New Roman" w:cs="Times New Roman"/>
                      <w:sz w:val="18"/>
                      <w:szCs w:val="18"/>
                      <w:lang w:eastAsia="tr-TR"/>
                    </w:rPr>
                    <w:t>2/11/2018</w:t>
                  </w:r>
                  <w:proofErr w:type="gramEnd"/>
                  <w:r w:rsidRPr="0057185C">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6) Hayvan sayısı oranlarındaki küsuratlar en yakın rakama tamamlanır.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ÜÇÜNCÜ BÖLÜM</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Ödemeye İlişkin Esaslar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Üye yetiştiricilerden kesinti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proofErr w:type="gramStart"/>
                  <w:r w:rsidRPr="0057185C">
                    <w:rPr>
                      <w:rFonts w:ascii="Times New Roman" w:eastAsia="Times New Roman" w:hAnsi="Times New Roman" w:cs="Times New Roman"/>
                      <w:b/>
                      <w:bCs/>
                      <w:sz w:val="18"/>
                      <w:szCs w:val="18"/>
                      <w:lang w:eastAsia="tr-TR"/>
                    </w:rPr>
                    <w:t>MADDE 22 –</w:t>
                  </w:r>
                  <w:r w:rsidRPr="0057185C">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w:t>
                  </w:r>
                  <w:r w:rsidRPr="0057185C">
                    <w:rPr>
                      <w:rFonts w:ascii="Times New Roman" w:eastAsia="Times New Roman" w:hAnsi="Times New Roman" w:cs="Times New Roman"/>
                      <w:sz w:val="18"/>
                      <w:szCs w:val="18"/>
                      <w:lang w:eastAsia="tr-TR"/>
                    </w:rPr>
                    <w:lastRenderedPageBreak/>
                    <w:t xml:space="preserve">Güçlendirme adı altında sistem üzerinden kesinti yapılır. </w:t>
                  </w:r>
                  <w:proofErr w:type="gramEnd"/>
                  <w:r w:rsidRPr="0057185C">
                    <w:rPr>
                      <w:rFonts w:ascii="Times New Roman" w:eastAsia="Times New Roman" w:hAnsi="Times New Roman" w:cs="Times New Roman"/>
                      <w:sz w:val="18"/>
                      <w:szCs w:val="18"/>
                      <w:lang w:eastAsia="tr-TR"/>
                    </w:rPr>
                    <w:t>Kalan miktar yetiştirici/üreticilerin hesabına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18"/>
                    <w:gridCol w:w="5787"/>
                  </w:tblGrid>
                  <w:tr w:rsidR="0057185C" w:rsidRPr="0057185C">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ind w:firstLine="851"/>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Oran (%)</w:t>
                        </w:r>
                      </w:p>
                    </w:tc>
                  </w:tr>
                  <w:tr w:rsidR="0057185C" w:rsidRPr="0057185C">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%3’ü il birliklerine, bu bedelin içinden %5’i Merkez Birliğine</w:t>
                        </w:r>
                      </w:p>
                    </w:tc>
                  </w:tr>
                  <w:tr w:rsidR="0057185C" w:rsidRPr="0057185C">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%3’ü il/ilçe birliklerine, bu bedelin içinden %5’i Merkez Birliğine,</w:t>
                        </w:r>
                      </w:p>
                    </w:tc>
                  </w:tr>
                  <w:tr w:rsidR="0057185C" w:rsidRPr="0057185C">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%3’ü il/ilçe birliklerine, bu bedelin içinden % 10’u Merkez Birliğine</w:t>
                        </w:r>
                      </w:p>
                    </w:tc>
                  </w:tr>
                  <w:tr w:rsidR="0057185C" w:rsidRPr="0057185C">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%3’ü il/ilçe üretici, il yetiştirici birliklerine bu bedelin içinden % 5’i Merkez Birliğine,</w:t>
                        </w:r>
                      </w:p>
                    </w:tc>
                  </w:tr>
                  <w:tr w:rsidR="0057185C" w:rsidRPr="0057185C">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%3’ü kooperatif üst birliği veya bölge birliğine, bu bedelin içinden %25’i Merkez Birliğine,</w:t>
                        </w:r>
                      </w:p>
                    </w:tc>
                  </w:tr>
                  <w:tr w:rsidR="0057185C" w:rsidRPr="0057185C">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85C" w:rsidRPr="0057185C" w:rsidRDefault="0057185C" w:rsidP="0057185C">
                        <w:pPr>
                          <w:spacing w:after="0" w:line="240" w:lineRule="atLeast"/>
                          <w:rPr>
                            <w:rFonts w:ascii="Times New Roman" w:eastAsia="Times New Roman" w:hAnsi="Times New Roman" w:cs="Times New Roman"/>
                            <w:sz w:val="24"/>
                            <w:szCs w:val="24"/>
                            <w:lang w:eastAsia="tr-TR"/>
                          </w:rPr>
                        </w:pPr>
                        <w:r w:rsidRPr="0057185C">
                          <w:rPr>
                            <w:rFonts w:ascii="Times New Roman" w:eastAsia="Times New Roman" w:hAnsi="Times New Roman" w:cs="Times New Roman"/>
                            <w:sz w:val="18"/>
                            <w:szCs w:val="18"/>
                            <w:lang w:eastAsia="tr-TR"/>
                          </w:rPr>
                          <w:t>%3’ü il/ilçe üretici birliğine, bu bedelin içinden % 5’i Merkez Birliğine,</w:t>
                        </w:r>
                      </w:p>
                    </w:tc>
                  </w:tr>
                </w:tbl>
                <w:p w:rsidR="0057185C" w:rsidRPr="0057185C" w:rsidRDefault="0057185C" w:rsidP="0057185C">
                  <w:pPr>
                    <w:spacing w:after="0" w:line="240" w:lineRule="atLeast"/>
                    <w:jc w:val="center"/>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57185C">
                    <w:rPr>
                      <w:rFonts w:ascii="Times New Roman" w:eastAsia="Times New Roman" w:hAnsi="Times New Roman" w:cs="Times New Roman"/>
                      <w:sz w:val="18"/>
                      <w:szCs w:val="18"/>
                      <w:lang w:eastAsia="tr-TR"/>
                    </w:rPr>
                    <w:t>nci</w:t>
                  </w:r>
                  <w:proofErr w:type="spellEnd"/>
                  <w:r w:rsidRPr="0057185C">
                    <w:rPr>
                      <w:rFonts w:ascii="Times New Roman" w:eastAsia="Times New Roman" w:hAnsi="Times New Roman" w:cs="Times New Roman"/>
                      <w:sz w:val="18"/>
                      <w:szCs w:val="18"/>
                      <w:lang w:eastAsia="tr-TR"/>
                    </w:rPr>
                    <w:t xml:space="preserve"> maddenin birinci fıkrasındaki hizmet bedeli kesilmez.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Ödemelerin aktarılması</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23 –</w:t>
                  </w:r>
                  <w:r w:rsidRPr="0057185C">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57185C">
                    <w:rPr>
                      <w:rFonts w:ascii="Times New Roman" w:eastAsia="Times New Roman" w:hAnsi="Times New Roman" w:cs="Times New Roman"/>
                      <w:sz w:val="18"/>
                      <w:szCs w:val="18"/>
                      <w:lang w:eastAsia="tr-TR"/>
                    </w:rPr>
                    <w:t>regülasyonu</w:t>
                  </w:r>
                  <w:proofErr w:type="gramEnd"/>
                  <w:r w:rsidRPr="0057185C">
                    <w:rPr>
                      <w:rFonts w:ascii="Times New Roman" w:eastAsia="Times New Roman" w:hAnsi="Times New Roman" w:cs="Times New Roman"/>
                      <w:sz w:val="18"/>
                      <w:szCs w:val="18"/>
                      <w:lang w:eastAsia="tr-TR"/>
                    </w:rPr>
                    <w:t xml:space="preserve"> kapsamındaki ödeme ise Et ve Süt Kurumu Genel Müdürlüğüne aktarılarak yapılır.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Bu Tebliğ kapsamında yapılan desteklemelerden kamu kurum ve kuruluşları yararlanamaz.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Yetki ve denetim</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24 –</w:t>
                  </w:r>
                  <w:r w:rsidRPr="0057185C">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(8) İl/ilçe müdürlüğü veya yetiştirici/üretici örgütü, destekleme başvurusu yapan gerçek kişilerin Merkezi Nüfus İdaresi Sistemi (MERNİS) sorgulamalarını, desteklemelerin yürütüldüğü Bakanlık veri tabanları üzerinden başvuru tarihi </w:t>
                  </w:r>
                  <w:r w:rsidRPr="0057185C">
                    <w:rPr>
                      <w:rFonts w:ascii="Times New Roman" w:eastAsia="Times New Roman" w:hAnsi="Times New Roman" w:cs="Times New Roman"/>
                      <w:sz w:val="18"/>
                      <w:szCs w:val="18"/>
                      <w:lang w:eastAsia="tr-TR"/>
                    </w:rPr>
                    <w:lastRenderedPageBreak/>
                    <w:t>itibarıyla yapar.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Haksız ödemelerin geri alınması ve hak mahrumiyeti</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25 –</w:t>
                  </w:r>
                  <w:r w:rsidRPr="0057185C">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57185C">
                    <w:rPr>
                      <w:rFonts w:ascii="Times New Roman" w:eastAsia="Times New Roman" w:hAnsi="Times New Roman" w:cs="Times New Roman"/>
                      <w:sz w:val="18"/>
                      <w:szCs w:val="18"/>
                      <w:lang w:eastAsia="tr-TR"/>
                    </w:rPr>
                    <w:t>21/7/1953</w:t>
                  </w:r>
                  <w:proofErr w:type="gramEnd"/>
                  <w:r w:rsidRPr="0057185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57185C">
                    <w:rPr>
                      <w:rFonts w:ascii="Times New Roman" w:eastAsia="Times New Roman" w:hAnsi="Times New Roman" w:cs="Times New Roman"/>
                      <w:sz w:val="18"/>
                      <w:szCs w:val="18"/>
                      <w:lang w:eastAsia="tr-TR"/>
                    </w:rPr>
                    <w:t>21/7/1953</w:t>
                  </w:r>
                  <w:proofErr w:type="gramEnd"/>
                  <w:r w:rsidRPr="0057185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Sorumluluk ve arşivleme</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26 – </w:t>
                  </w:r>
                  <w:r w:rsidRPr="0057185C">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DÖRDÜNCÜ BÖLÜM</w:t>
                  </w:r>
                </w:p>
                <w:p w:rsidR="0057185C" w:rsidRPr="0057185C" w:rsidRDefault="0057185C" w:rsidP="0057185C">
                  <w:pPr>
                    <w:spacing w:after="0" w:line="240" w:lineRule="atLeast"/>
                    <w:jc w:val="center"/>
                    <w:rPr>
                      <w:rFonts w:ascii="Times New Roman" w:eastAsia="Times New Roman" w:hAnsi="Times New Roman" w:cs="Times New Roman"/>
                      <w:b/>
                      <w:bCs/>
                      <w:sz w:val="19"/>
                      <w:szCs w:val="19"/>
                      <w:lang w:eastAsia="tr-TR"/>
                    </w:rPr>
                  </w:pPr>
                  <w:r w:rsidRPr="0057185C">
                    <w:rPr>
                      <w:rFonts w:ascii="Times New Roman" w:eastAsia="Times New Roman" w:hAnsi="Times New Roman" w:cs="Times New Roman"/>
                      <w:b/>
                      <w:bCs/>
                      <w:sz w:val="18"/>
                      <w:szCs w:val="18"/>
                      <w:lang w:eastAsia="tr-TR"/>
                    </w:rPr>
                    <w:t>Çeşitli ve Son Hükümler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Yaptırımlar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27 –</w:t>
                  </w:r>
                  <w:r w:rsidRPr="0057185C">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Yürürlükten kaldırılan tebliğ</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28 –</w:t>
                  </w:r>
                  <w:r w:rsidRPr="0057185C">
                    <w:rPr>
                      <w:rFonts w:ascii="Times New Roman" w:eastAsia="Times New Roman" w:hAnsi="Times New Roman" w:cs="Times New Roman"/>
                      <w:sz w:val="18"/>
                      <w:szCs w:val="18"/>
                      <w:lang w:eastAsia="tr-TR"/>
                    </w:rPr>
                    <w:t xml:space="preserve"> (1) </w:t>
                  </w:r>
                  <w:proofErr w:type="gramStart"/>
                  <w:r w:rsidRPr="0057185C">
                    <w:rPr>
                      <w:rFonts w:ascii="Times New Roman" w:eastAsia="Times New Roman" w:hAnsi="Times New Roman" w:cs="Times New Roman"/>
                      <w:sz w:val="18"/>
                      <w:szCs w:val="18"/>
                      <w:lang w:eastAsia="tr-TR"/>
                    </w:rPr>
                    <w:t>26/8/2017</w:t>
                  </w:r>
                  <w:proofErr w:type="gramEnd"/>
                  <w:r w:rsidRPr="0057185C">
                    <w:rPr>
                      <w:rFonts w:ascii="Times New Roman" w:eastAsia="Times New Roman" w:hAnsi="Times New Roman" w:cs="Times New Roman"/>
                      <w:sz w:val="18"/>
                      <w:szCs w:val="18"/>
                      <w:lang w:eastAsia="tr-TR"/>
                    </w:rPr>
                    <w:t xml:space="preserve"> tarihli ve 30166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Tamamlanamayan işlemler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GEÇİCİ MADDE 1 – </w:t>
                  </w:r>
                  <w:r w:rsidRPr="0057185C">
                    <w:rPr>
                      <w:rFonts w:ascii="Times New Roman" w:eastAsia="Times New Roman" w:hAnsi="Times New Roman" w:cs="Times New Roman"/>
                      <w:sz w:val="18"/>
                      <w:szCs w:val="18"/>
                      <w:lang w:eastAsia="tr-TR"/>
                    </w:rPr>
                    <w:t xml:space="preserve">(1) </w:t>
                  </w:r>
                  <w:proofErr w:type="gramStart"/>
                  <w:r w:rsidRPr="0057185C">
                    <w:rPr>
                      <w:rFonts w:ascii="Times New Roman" w:eastAsia="Times New Roman" w:hAnsi="Times New Roman" w:cs="Times New Roman"/>
                      <w:sz w:val="18"/>
                      <w:szCs w:val="18"/>
                      <w:lang w:eastAsia="tr-TR"/>
                    </w:rPr>
                    <w:t>26/8/2017</w:t>
                  </w:r>
                  <w:proofErr w:type="gramEnd"/>
                  <w:r w:rsidRPr="0057185C">
                    <w:rPr>
                      <w:rFonts w:ascii="Times New Roman" w:eastAsia="Times New Roman" w:hAnsi="Times New Roman" w:cs="Times New Roman"/>
                      <w:sz w:val="18"/>
                      <w:szCs w:val="18"/>
                      <w:lang w:eastAsia="tr-TR"/>
                    </w:rPr>
                    <w:t xml:space="preserve"> tarihli ve 30166 sayılı Resmî </w:t>
                  </w:r>
                  <w:proofErr w:type="spellStart"/>
                  <w:r w:rsidRPr="0057185C">
                    <w:rPr>
                      <w:rFonts w:ascii="Times New Roman" w:eastAsia="Times New Roman" w:hAnsi="Times New Roman" w:cs="Times New Roman"/>
                      <w:sz w:val="18"/>
                      <w:szCs w:val="18"/>
                      <w:lang w:eastAsia="tr-TR"/>
                    </w:rPr>
                    <w:t>Gazete’de</w:t>
                  </w:r>
                  <w:proofErr w:type="spellEnd"/>
                  <w:r w:rsidRPr="0057185C">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Yürürlük</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29 – </w:t>
                  </w:r>
                  <w:r w:rsidRPr="0057185C">
                    <w:rPr>
                      <w:rFonts w:ascii="Times New Roman" w:eastAsia="Times New Roman" w:hAnsi="Times New Roman" w:cs="Times New Roman"/>
                      <w:sz w:val="18"/>
                      <w:szCs w:val="18"/>
                      <w:lang w:eastAsia="tr-TR"/>
                    </w:rPr>
                    <w:t xml:space="preserve">(1) Bu Tebliğ </w:t>
                  </w:r>
                  <w:proofErr w:type="gramStart"/>
                  <w:r w:rsidRPr="0057185C">
                    <w:rPr>
                      <w:rFonts w:ascii="Times New Roman" w:eastAsia="Times New Roman" w:hAnsi="Times New Roman" w:cs="Times New Roman"/>
                      <w:sz w:val="18"/>
                      <w:szCs w:val="18"/>
                      <w:lang w:eastAsia="tr-TR"/>
                    </w:rPr>
                    <w:t>1/1/2018</w:t>
                  </w:r>
                  <w:proofErr w:type="gramEnd"/>
                  <w:r w:rsidRPr="0057185C">
                    <w:rPr>
                      <w:rFonts w:ascii="Times New Roman" w:eastAsia="Times New Roman" w:hAnsi="Times New Roman" w:cs="Times New Roman"/>
                      <w:sz w:val="18"/>
                      <w:szCs w:val="18"/>
                      <w:lang w:eastAsia="tr-TR"/>
                    </w:rPr>
                    <w:t xml:space="preserve"> tarihinden geçerli olmak üzere yayımı tarihinde yürürlüğe girer.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Yürütme</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b/>
                      <w:bCs/>
                      <w:sz w:val="18"/>
                      <w:szCs w:val="18"/>
                      <w:lang w:eastAsia="tr-TR"/>
                    </w:rPr>
                    <w:t>MADDE 30 – </w:t>
                  </w:r>
                  <w:r w:rsidRPr="0057185C">
                    <w:rPr>
                      <w:rFonts w:ascii="Times New Roman" w:eastAsia="Times New Roman" w:hAnsi="Times New Roman" w:cs="Times New Roman"/>
                      <w:sz w:val="18"/>
                      <w:szCs w:val="18"/>
                      <w:lang w:eastAsia="tr-TR"/>
                    </w:rPr>
                    <w:t>(1) Bu Tebliğ hükümlerini Gıda, Tarım ve Hayvancılık Bakanı yürütür.</w:t>
                  </w:r>
                </w:p>
                <w:p w:rsidR="0057185C" w:rsidRPr="0057185C" w:rsidRDefault="0057185C" w:rsidP="0057185C">
                  <w:pPr>
                    <w:spacing w:after="0" w:line="240" w:lineRule="atLeast"/>
                    <w:ind w:firstLine="566"/>
                    <w:jc w:val="both"/>
                    <w:rPr>
                      <w:rFonts w:ascii="Times New Roman" w:eastAsia="Times New Roman" w:hAnsi="Times New Roman" w:cs="Times New Roman"/>
                      <w:sz w:val="19"/>
                      <w:szCs w:val="19"/>
                      <w:lang w:eastAsia="tr-TR"/>
                    </w:rPr>
                  </w:pPr>
                  <w:r w:rsidRPr="0057185C">
                    <w:rPr>
                      <w:rFonts w:ascii="Times New Roman" w:eastAsia="Times New Roman" w:hAnsi="Times New Roman" w:cs="Times New Roman"/>
                      <w:sz w:val="18"/>
                      <w:szCs w:val="18"/>
                      <w:lang w:eastAsia="tr-TR"/>
                    </w:rPr>
                    <w:t> </w:t>
                  </w:r>
                </w:p>
                <w:p w:rsidR="0057185C" w:rsidRPr="0057185C" w:rsidRDefault="0057185C" w:rsidP="0057185C">
                  <w:pPr>
                    <w:spacing w:after="0" w:line="240" w:lineRule="atLeast"/>
                    <w:jc w:val="both"/>
                    <w:rPr>
                      <w:rFonts w:ascii="Times New Roman" w:eastAsia="Times New Roman" w:hAnsi="Times New Roman" w:cs="Times New Roman"/>
                      <w:sz w:val="19"/>
                      <w:szCs w:val="19"/>
                      <w:lang w:eastAsia="tr-TR"/>
                    </w:rPr>
                  </w:pPr>
                  <w:hyperlink r:id="rId5" w:history="1">
                    <w:r w:rsidRPr="0057185C">
                      <w:rPr>
                        <w:rFonts w:ascii="Times New Roman" w:eastAsia="Times New Roman" w:hAnsi="Times New Roman" w:cs="Times New Roman"/>
                        <w:b/>
                        <w:bCs/>
                        <w:color w:val="800080"/>
                        <w:sz w:val="18"/>
                        <w:szCs w:val="18"/>
                        <w:lang w:eastAsia="tr-TR"/>
                      </w:rPr>
                      <w:t>Ekleri için tıklayınız</w:t>
                    </w:r>
                  </w:hyperlink>
                </w:p>
                <w:p w:rsidR="0057185C" w:rsidRPr="0057185C" w:rsidRDefault="0057185C" w:rsidP="0057185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185C">
                    <w:rPr>
                      <w:rFonts w:ascii="Arial" w:eastAsia="Times New Roman" w:hAnsi="Arial" w:cs="Arial"/>
                      <w:b/>
                      <w:bCs/>
                      <w:color w:val="000080"/>
                      <w:sz w:val="18"/>
                      <w:szCs w:val="18"/>
                      <w:lang w:eastAsia="tr-TR"/>
                    </w:rPr>
                    <w:t> </w:t>
                  </w:r>
                </w:p>
              </w:tc>
            </w:tr>
          </w:tbl>
          <w:p w:rsidR="0057185C" w:rsidRPr="0057185C" w:rsidRDefault="0057185C" w:rsidP="0057185C">
            <w:pPr>
              <w:spacing w:after="0" w:line="240" w:lineRule="auto"/>
              <w:rPr>
                <w:rFonts w:ascii="Times New Roman" w:eastAsia="Times New Roman" w:hAnsi="Times New Roman" w:cs="Times New Roman"/>
                <w:sz w:val="24"/>
                <w:szCs w:val="24"/>
                <w:lang w:eastAsia="tr-TR"/>
              </w:rPr>
            </w:pPr>
          </w:p>
        </w:tc>
      </w:tr>
    </w:tbl>
    <w:p w:rsidR="00197723" w:rsidRDefault="00197723">
      <w:bookmarkStart w:id="0" w:name="_GoBack"/>
      <w:bookmarkEnd w:id="0"/>
    </w:p>
    <w:sectPr w:rsidR="00197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5C"/>
    <w:rsid w:val="00197723"/>
    <w:rsid w:val="00571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7185C"/>
  </w:style>
  <w:style w:type="paragraph" w:styleId="NormalWeb">
    <w:name w:val="Normal (Web)"/>
    <w:basedOn w:val="Normal"/>
    <w:uiPriority w:val="99"/>
    <w:unhideWhenUsed/>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185C"/>
    <w:rPr>
      <w:color w:val="0000FF"/>
      <w:u w:val="single"/>
    </w:rPr>
  </w:style>
  <w:style w:type="character" w:styleId="zlenenKpr">
    <w:name w:val="FollowedHyperlink"/>
    <w:basedOn w:val="VarsaylanParagrafYazTipi"/>
    <w:uiPriority w:val="99"/>
    <w:semiHidden/>
    <w:unhideWhenUsed/>
    <w:rsid w:val="005718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7185C"/>
  </w:style>
  <w:style w:type="paragraph" w:styleId="NormalWeb">
    <w:name w:val="Normal (Web)"/>
    <w:basedOn w:val="Normal"/>
    <w:uiPriority w:val="99"/>
    <w:unhideWhenUsed/>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5718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7185C"/>
    <w:rPr>
      <w:color w:val="0000FF"/>
      <w:u w:val="single"/>
    </w:rPr>
  </w:style>
  <w:style w:type="character" w:styleId="zlenenKpr">
    <w:name w:val="FollowedHyperlink"/>
    <w:basedOn w:val="VarsaylanParagrafYazTipi"/>
    <w:uiPriority w:val="99"/>
    <w:semiHidden/>
    <w:unhideWhenUsed/>
    <w:rsid w:val="005718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08-5-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16023</Words>
  <Characters>91333</Characters>
  <Application>Microsoft Office Word</Application>
  <DocSecurity>0</DocSecurity>
  <Lines>761</Lines>
  <Paragraphs>214</Paragraphs>
  <ScaleCrop>false</ScaleCrop>
  <Company/>
  <LinksUpToDate>false</LinksUpToDate>
  <CharactersWithSpaces>107142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2018-05-08T07:28:00Z</dcterms:created>
  <dcterms:modified xsi:type="dcterms:W3CDTF">2018-05-08T07:30:00Z</dcterms:modified>
</cp:coreProperties>
</file>