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0B" w:rsidRDefault="00FD0145">
      <w:pPr>
        <w:pStyle w:val="Standard"/>
        <w:jc w:val="center"/>
      </w:pPr>
      <w:r>
        <w:t xml:space="preserve">  2011 YILI ASFALT KAPLAMA YAPILAN MAHALLE VE SOKAKLAR LİSTESİ</w:t>
      </w:r>
    </w:p>
    <w:p w:rsidR="00C90C0B" w:rsidRDefault="00C90C0B">
      <w:pPr>
        <w:pStyle w:val="Standard"/>
        <w:jc w:val="center"/>
      </w:pPr>
    </w:p>
    <w:p w:rsidR="00C90C0B" w:rsidRDefault="00C90C0B">
      <w:pPr>
        <w:pStyle w:val="Standard"/>
        <w:jc w:val="center"/>
      </w:pPr>
    </w:p>
    <w:p w:rsidR="00C90C0B" w:rsidRDefault="00FD0145">
      <w:pPr>
        <w:pStyle w:val="Standard"/>
        <w:jc w:val="both"/>
        <w:rPr>
          <w:u w:val="single"/>
        </w:rPr>
      </w:pPr>
      <w:r>
        <w:rPr>
          <w:u w:val="single"/>
        </w:rPr>
        <w:t>Ahmet Taner Kışlalı Mah.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2891 </w:t>
      </w:r>
      <w:proofErr w:type="spellStart"/>
      <w:r>
        <w:t>Sk</w:t>
      </w:r>
      <w:proofErr w:type="spellEnd"/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>2882Sk.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2883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>44392 Ada- Park arası.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2890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>44401,44403Ada- Park arası.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44421,44422 Ada-Park </w:t>
      </w:r>
      <w:proofErr w:type="gramStart"/>
      <w:r>
        <w:t>arası  yol</w:t>
      </w:r>
      <w:proofErr w:type="gramEnd"/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>44424.-Park Arası yol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>44424,44423-44419,44420 ada arası yol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3354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2838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>2839 Cadde</w:t>
      </w:r>
    </w:p>
    <w:p w:rsidR="00C90C0B" w:rsidRDefault="00FD0145">
      <w:pPr>
        <w:pStyle w:val="Standard"/>
        <w:numPr>
          <w:ilvl w:val="0"/>
          <w:numId w:val="1"/>
        </w:numPr>
        <w:jc w:val="both"/>
      </w:pPr>
      <w:r>
        <w:t xml:space="preserve">2834 </w:t>
      </w:r>
      <w:proofErr w:type="spellStart"/>
      <w:r>
        <w:t>Sk</w:t>
      </w:r>
      <w:proofErr w:type="spellEnd"/>
      <w:r>
        <w:t>.</w:t>
      </w:r>
    </w:p>
    <w:p w:rsidR="00C90C0B" w:rsidRDefault="00C90C0B">
      <w:pPr>
        <w:pStyle w:val="Standard"/>
        <w:jc w:val="both"/>
      </w:pPr>
    </w:p>
    <w:p w:rsidR="00C90C0B" w:rsidRDefault="00FD0145">
      <w:pPr>
        <w:pStyle w:val="Standard"/>
        <w:jc w:val="both"/>
        <w:rPr>
          <w:u w:val="single"/>
        </w:rPr>
      </w:pPr>
      <w:proofErr w:type="spellStart"/>
      <w:r>
        <w:rPr>
          <w:u w:val="single"/>
        </w:rPr>
        <w:t>Alacaatlı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  <w:jc w:val="both"/>
      </w:pPr>
      <w:r>
        <w:t xml:space="preserve">1. </w:t>
      </w:r>
      <w:r w:rsidR="0051189E">
        <w:tab/>
      </w:r>
      <w:r>
        <w:t>Ada Sitesi-</w:t>
      </w:r>
      <w:proofErr w:type="spellStart"/>
      <w:r>
        <w:t>Mea</w:t>
      </w:r>
      <w:proofErr w:type="spellEnd"/>
      <w:r>
        <w:t xml:space="preserve"> Sitesi arası yol</w:t>
      </w:r>
    </w:p>
    <w:p w:rsidR="00C90C0B" w:rsidRDefault="00FD0145">
      <w:pPr>
        <w:pStyle w:val="Standard"/>
        <w:jc w:val="both"/>
      </w:pPr>
      <w:r>
        <w:t xml:space="preserve">2. </w:t>
      </w:r>
      <w:r w:rsidR="0051189E">
        <w:tab/>
      </w:r>
      <w:r>
        <w:t xml:space="preserve">3802-3346 </w:t>
      </w:r>
      <w:proofErr w:type="spellStart"/>
      <w:r>
        <w:t>Sk</w:t>
      </w:r>
      <w:proofErr w:type="spellEnd"/>
      <w:r>
        <w:t>. Arası yol</w:t>
      </w:r>
    </w:p>
    <w:p w:rsidR="00C90C0B" w:rsidRDefault="00FD0145">
      <w:pPr>
        <w:pStyle w:val="Standard"/>
        <w:jc w:val="both"/>
      </w:pPr>
      <w:r>
        <w:t xml:space="preserve">3. </w:t>
      </w:r>
      <w:r w:rsidR="0051189E">
        <w:tab/>
      </w:r>
      <w:r>
        <w:t>Yeşil 88 Yolu</w:t>
      </w:r>
    </w:p>
    <w:p w:rsidR="00C90C0B" w:rsidRDefault="00FD0145">
      <w:pPr>
        <w:pStyle w:val="Standard"/>
        <w:jc w:val="both"/>
      </w:pPr>
      <w:r>
        <w:t xml:space="preserve">4. </w:t>
      </w:r>
      <w:r w:rsidR="0051189E">
        <w:tab/>
      </w:r>
      <w:r>
        <w:t>44497 Ada -44498 ada arası yol</w:t>
      </w:r>
    </w:p>
    <w:p w:rsidR="00C90C0B" w:rsidRDefault="00FD0145">
      <w:pPr>
        <w:pStyle w:val="Standard"/>
        <w:jc w:val="both"/>
      </w:pPr>
      <w:r>
        <w:t xml:space="preserve">5. </w:t>
      </w:r>
      <w:r w:rsidR="0051189E">
        <w:tab/>
      </w:r>
      <w:r>
        <w:t>44497 ada- Park arası yol</w:t>
      </w:r>
    </w:p>
    <w:p w:rsidR="00C90C0B" w:rsidRDefault="00FD0145">
      <w:pPr>
        <w:pStyle w:val="Standard"/>
        <w:jc w:val="both"/>
      </w:pPr>
      <w:r>
        <w:t xml:space="preserve">6. </w:t>
      </w:r>
      <w:r w:rsidR="0051189E">
        <w:tab/>
      </w:r>
      <w:r>
        <w:t>60943 ada-Park arası yol</w:t>
      </w:r>
    </w:p>
    <w:p w:rsidR="00C90C0B" w:rsidRDefault="00FD0145">
      <w:pPr>
        <w:pStyle w:val="Standard"/>
        <w:jc w:val="both"/>
      </w:pPr>
      <w:r>
        <w:t xml:space="preserve">7. </w:t>
      </w:r>
      <w:r w:rsidR="0051189E">
        <w:tab/>
      </w:r>
      <w:r>
        <w:t>60944 ada-</w:t>
      </w:r>
      <w:proofErr w:type="spellStart"/>
      <w:r>
        <w:t>Parık</w:t>
      </w:r>
      <w:proofErr w:type="spellEnd"/>
      <w:r>
        <w:t xml:space="preserve"> arası yol</w:t>
      </w:r>
    </w:p>
    <w:p w:rsidR="00C90C0B" w:rsidRDefault="00FD0145">
      <w:pPr>
        <w:pStyle w:val="Standard"/>
        <w:jc w:val="both"/>
      </w:pPr>
      <w:r>
        <w:t xml:space="preserve">8. </w:t>
      </w:r>
      <w:r w:rsidR="0051189E">
        <w:tab/>
      </w:r>
      <w:r>
        <w:t>60944,90954 ada-Park arası yol</w:t>
      </w:r>
    </w:p>
    <w:p w:rsidR="00C90C0B" w:rsidRDefault="00FD0145">
      <w:pPr>
        <w:pStyle w:val="Standard"/>
        <w:jc w:val="both"/>
      </w:pPr>
      <w:r>
        <w:t xml:space="preserve">9. </w:t>
      </w:r>
      <w:r w:rsidR="0051189E">
        <w:tab/>
      </w:r>
      <w:r>
        <w:t>60959,60960 ada-Park arası yol</w:t>
      </w:r>
    </w:p>
    <w:p w:rsidR="00C90C0B" w:rsidRDefault="0051189E" w:rsidP="0051189E">
      <w:pPr>
        <w:pStyle w:val="Standard"/>
        <w:tabs>
          <w:tab w:val="left" w:pos="1398"/>
        </w:tabs>
        <w:jc w:val="both"/>
      </w:pPr>
      <w:r>
        <w:t xml:space="preserve">10.       </w:t>
      </w:r>
      <w:r w:rsidR="00FD0145">
        <w:t>60954,60959 ada arası yol</w:t>
      </w:r>
    </w:p>
    <w:p w:rsidR="00C90C0B" w:rsidRDefault="00FD0145" w:rsidP="0051189E">
      <w:pPr>
        <w:pStyle w:val="Standard"/>
        <w:tabs>
          <w:tab w:val="left" w:pos="1035"/>
        </w:tabs>
        <w:jc w:val="both"/>
      </w:pPr>
      <w:r>
        <w:t>11.</w:t>
      </w:r>
      <w:r w:rsidR="0051189E">
        <w:t xml:space="preserve">       </w:t>
      </w:r>
      <w:r>
        <w:t>60959-60961 ada arası yo</w:t>
      </w:r>
      <w:r w:rsidR="0051189E">
        <w:t>l</w:t>
      </w:r>
    </w:p>
    <w:p w:rsidR="00C90C0B" w:rsidRDefault="00FD0145">
      <w:pPr>
        <w:pStyle w:val="Standard"/>
        <w:jc w:val="both"/>
        <w:rPr>
          <w:u w:val="single"/>
        </w:rPr>
      </w:pPr>
      <w:r>
        <w:rPr>
          <w:u w:val="single"/>
        </w:rPr>
        <w:t xml:space="preserve">  </w:t>
      </w:r>
    </w:p>
    <w:p w:rsidR="00C90C0B" w:rsidRDefault="00C90C0B">
      <w:pPr>
        <w:pStyle w:val="Standard"/>
        <w:jc w:val="both"/>
        <w:rPr>
          <w:u w:val="single"/>
        </w:rPr>
      </w:pPr>
    </w:p>
    <w:p w:rsidR="00C90C0B" w:rsidRDefault="00FD0145">
      <w:pPr>
        <w:pStyle w:val="Standard"/>
        <w:jc w:val="both"/>
        <w:rPr>
          <w:u w:val="single"/>
        </w:rPr>
      </w:pPr>
      <w:r>
        <w:rPr>
          <w:u w:val="single"/>
        </w:rPr>
        <w:t>Beştepeler Mahallesi</w:t>
      </w:r>
    </w:p>
    <w:p w:rsidR="00C90C0B" w:rsidRDefault="00FD0145">
      <w:pPr>
        <w:pStyle w:val="Standard"/>
        <w:jc w:val="both"/>
      </w:pPr>
      <w:r>
        <w:t xml:space="preserve">1. </w:t>
      </w:r>
      <w:r w:rsidR="006058C7">
        <w:t xml:space="preserve">   </w:t>
      </w:r>
      <w:r>
        <w:t xml:space="preserve">Mertebe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2. </w:t>
      </w:r>
      <w:r w:rsidR="006058C7">
        <w:t xml:space="preserve">   </w:t>
      </w:r>
      <w:r>
        <w:t xml:space="preserve">Merhale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3. </w:t>
      </w:r>
      <w:r w:rsidR="006058C7">
        <w:t xml:space="preserve">   </w:t>
      </w:r>
      <w:r>
        <w:t xml:space="preserve">37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4. </w:t>
      </w:r>
      <w:r w:rsidR="006058C7">
        <w:t xml:space="preserve">   </w:t>
      </w:r>
      <w:r>
        <w:t xml:space="preserve">Meriç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5. </w:t>
      </w:r>
      <w:r w:rsidR="006058C7">
        <w:t xml:space="preserve">   </w:t>
      </w:r>
      <w:r>
        <w:t xml:space="preserve">40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6. </w:t>
      </w:r>
      <w:r w:rsidR="006058C7">
        <w:t xml:space="preserve">   </w:t>
      </w:r>
      <w:r>
        <w:t xml:space="preserve">33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7. </w:t>
      </w:r>
      <w:r w:rsidR="006058C7">
        <w:t xml:space="preserve">   </w:t>
      </w:r>
      <w:r>
        <w:t xml:space="preserve">35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jc w:val="both"/>
      </w:pPr>
      <w:r>
        <w:t xml:space="preserve">8. </w:t>
      </w:r>
      <w:r w:rsidR="006058C7">
        <w:t xml:space="preserve">   </w:t>
      </w:r>
      <w:r>
        <w:t xml:space="preserve">31 </w:t>
      </w:r>
      <w:proofErr w:type="spellStart"/>
      <w:r>
        <w:t>Sk</w:t>
      </w:r>
      <w:proofErr w:type="spellEnd"/>
      <w:r>
        <w:t>.</w:t>
      </w:r>
    </w:p>
    <w:p w:rsidR="00C90C0B" w:rsidRDefault="00FD0145" w:rsidP="006058C7">
      <w:pPr>
        <w:pStyle w:val="Standard"/>
        <w:jc w:val="both"/>
        <w:rPr>
          <w:u w:val="single"/>
        </w:rPr>
      </w:pPr>
      <w:r>
        <w:t xml:space="preserve">9. </w:t>
      </w:r>
      <w:r w:rsidR="006058C7">
        <w:t xml:space="preserve">   </w:t>
      </w:r>
      <w:r>
        <w:t xml:space="preserve">42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tabs>
          <w:tab w:val="left" w:pos="690"/>
        </w:tabs>
      </w:pPr>
      <w:r>
        <w:t xml:space="preserve">10.  Mertler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tabs>
          <w:tab w:val="left" w:pos="735"/>
        </w:tabs>
      </w:pPr>
      <w:r>
        <w:t xml:space="preserve">11.  </w:t>
      </w:r>
      <w:proofErr w:type="gramStart"/>
      <w:r>
        <w:t xml:space="preserve">Mucize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735"/>
        </w:tabs>
      </w:pPr>
      <w:r>
        <w:t xml:space="preserve">12.  </w:t>
      </w:r>
      <w:proofErr w:type="gramStart"/>
      <w:r>
        <w:t xml:space="preserve">Neşe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tabs>
          <w:tab w:val="left" w:pos="1398"/>
        </w:tabs>
        <w:ind w:left="663" w:hanging="363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Burç Mahallesi</w:t>
      </w:r>
    </w:p>
    <w:p w:rsidR="00C90C0B" w:rsidRDefault="00FD0145">
      <w:pPr>
        <w:pStyle w:val="Standard"/>
      </w:pPr>
      <w:r>
        <w:t xml:space="preserve">1.   705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2.   681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3.   725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4.   726 </w:t>
      </w:r>
      <w:proofErr w:type="spellStart"/>
      <w:r>
        <w:t>Sk</w:t>
      </w:r>
      <w:proofErr w:type="spellEnd"/>
      <w:r>
        <w:t>.</w:t>
      </w:r>
    </w:p>
    <w:p w:rsidR="00C90C0B" w:rsidRDefault="00C90C0B">
      <w:pPr>
        <w:pStyle w:val="Standard"/>
      </w:pPr>
    </w:p>
    <w:p w:rsidR="006058C7" w:rsidRDefault="006058C7">
      <w:pPr>
        <w:pStyle w:val="Standard"/>
        <w:rPr>
          <w:u w:val="single"/>
        </w:rPr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lastRenderedPageBreak/>
        <w:t>Çayyolu Mahallesi</w:t>
      </w:r>
    </w:p>
    <w:p w:rsidR="00C90C0B" w:rsidRDefault="0051189E">
      <w:pPr>
        <w:pStyle w:val="Standard"/>
        <w:tabs>
          <w:tab w:val="left" w:pos="-315"/>
        </w:tabs>
        <w:ind w:left="45" w:hanging="720"/>
      </w:pPr>
      <w:r>
        <w:tab/>
        <w:t xml:space="preserve">     </w:t>
      </w:r>
      <w:r w:rsidR="00FD0145">
        <w:t xml:space="preserve">1.  2841 </w:t>
      </w:r>
      <w:proofErr w:type="spellStart"/>
      <w:r w:rsidR="00FD0145">
        <w:t>Sk</w:t>
      </w:r>
      <w:proofErr w:type="spellEnd"/>
      <w:r w:rsidR="00FD0145">
        <w:t>.</w:t>
      </w:r>
    </w:p>
    <w:p w:rsidR="00C90C0B" w:rsidRDefault="0051189E">
      <w:pPr>
        <w:pStyle w:val="Standard"/>
        <w:tabs>
          <w:tab w:val="left" w:pos="-315"/>
        </w:tabs>
        <w:ind w:left="45" w:hanging="720"/>
      </w:pPr>
      <w:r>
        <w:tab/>
        <w:t xml:space="preserve">     </w:t>
      </w:r>
      <w:r w:rsidR="00FD0145">
        <w:t>2.  Villa Park Evleri Yolu</w:t>
      </w:r>
    </w:p>
    <w:p w:rsidR="00C90C0B" w:rsidRDefault="0051189E">
      <w:pPr>
        <w:pStyle w:val="Standard"/>
        <w:tabs>
          <w:tab w:val="left" w:pos="-315"/>
        </w:tabs>
        <w:ind w:left="45" w:hanging="720"/>
      </w:pPr>
      <w:r>
        <w:tab/>
        <w:t xml:space="preserve">     </w:t>
      </w:r>
      <w:r w:rsidR="00FD0145">
        <w:t xml:space="preserve">3.  3336 </w:t>
      </w:r>
      <w:proofErr w:type="spellStart"/>
      <w:r w:rsidR="00FD0145">
        <w:t>Sk</w:t>
      </w:r>
      <w:proofErr w:type="spellEnd"/>
      <w:r w:rsidR="00FD0145">
        <w:t>.</w:t>
      </w:r>
    </w:p>
    <w:p w:rsidR="00C90C0B" w:rsidRDefault="00C90C0B">
      <w:pPr>
        <w:pStyle w:val="Standard"/>
        <w:tabs>
          <w:tab w:val="left" w:pos="-315"/>
        </w:tabs>
        <w:ind w:left="45" w:hanging="720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Işınlar Mahallesi</w:t>
      </w:r>
    </w:p>
    <w:p w:rsidR="00C90C0B" w:rsidRDefault="00FD0145">
      <w:pPr>
        <w:pStyle w:val="Standard"/>
      </w:pPr>
      <w:r>
        <w:t xml:space="preserve">1. Taşkın </w:t>
      </w:r>
      <w:proofErr w:type="spellStart"/>
      <w:r>
        <w:t>Sk</w:t>
      </w:r>
      <w:proofErr w:type="spell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İlk Yerleşim Mahallesi</w:t>
      </w:r>
    </w:p>
    <w:p w:rsidR="00C90C0B" w:rsidRDefault="00FD0145">
      <w:pPr>
        <w:pStyle w:val="Standard"/>
      </w:pPr>
      <w:r>
        <w:t>1. 15809 Ada 15810 Ada içi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1980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rPr>
          <w:u w:val="single"/>
        </w:rPr>
      </w:pPr>
    </w:p>
    <w:p w:rsidR="00C90C0B" w:rsidRDefault="00FD0145">
      <w:pPr>
        <w:pStyle w:val="Standard"/>
        <w:ind w:left="15"/>
        <w:rPr>
          <w:u w:val="single"/>
        </w:rPr>
      </w:pPr>
      <w:proofErr w:type="spellStart"/>
      <w:r>
        <w:rPr>
          <w:u w:val="single"/>
        </w:rPr>
        <w:t>İvedik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  <w:ind w:left="15"/>
      </w:pPr>
      <w:r>
        <w:t xml:space="preserve">1. </w:t>
      </w:r>
      <w:proofErr w:type="gramStart"/>
      <w:r>
        <w:t xml:space="preserve">1501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ind w:left="15"/>
      </w:pPr>
    </w:p>
    <w:p w:rsidR="00C90C0B" w:rsidRDefault="00FD0145">
      <w:pPr>
        <w:pStyle w:val="Standard"/>
        <w:ind w:left="15"/>
        <w:rPr>
          <w:u w:val="single"/>
        </w:rPr>
      </w:pPr>
      <w:r>
        <w:rPr>
          <w:u w:val="single"/>
        </w:rPr>
        <w:t>Kardelen Mahallesi</w:t>
      </w:r>
    </w:p>
    <w:p w:rsidR="00C90C0B" w:rsidRDefault="00FD0145">
      <w:pPr>
        <w:pStyle w:val="Standard"/>
        <w:ind w:left="15"/>
      </w:pPr>
      <w:r>
        <w:t xml:space="preserve">1. </w:t>
      </w:r>
      <w:proofErr w:type="gramStart"/>
      <w:r>
        <w:t xml:space="preserve">2094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2087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</w:t>
      </w:r>
      <w:proofErr w:type="gramStart"/>
      <w:r>
        <w:t xml:space="preserve">2067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Koru Mahallesi</w:t>
      </w:r>
    </w:p>
    <w:p w:rsidR="00C90C0B" w:rsidRDefault="00FD0145">
      <w:pPr>
        <w:pStyle w:val="Standard"/>
      </w:pPr>
      <w:r>
        <w:t xml:space="preserve">1. </w:t>
      </w:r>
      <w:proofErr w:type="gramStart"/>
      <w:r>
        <w:t xml:space="preserve">2581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proofErr w:type="spellStart"/>
      <w:r>
        <w:rPr>
          <w:u w:val="single"/>
        </w:rPr>
        <w:t>Konutkent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</w:pPr>
      <w:r>
        <w:t xml:space="preserve">1. </w:t>
      </w:r>
      <w:proofErr w:type="gramStart"/>
      <w:r>
        <w:t xml:space="preserve">3012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3008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</w:t>
      </w:r>
      <w:proofErr w:type="gramStart"/>
      <w:r>
        <w:t xml:space="preserve">3016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</w:t>
      </w:r>
      <w:proofErr w:type="gramStart"/>
      <w:r>
        <w:t xml:space="preserve">3022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5. </w:t>
      </w:r>
      <w:proofErr w:type="gramStart"/>
      <w:r>
        <w:t xml:space="preserve">3021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6. </w:t>
      </w:r>
      <w:proofErr w:type="gramStart"/>
      <w:r>
        <w:t xml:space="preserve">2986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7. </w:t>
      </w:r>
      <w:proofErr w:type="gramStart"/>
      <w:r>
        <w:t xml:space="preserve">2968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8. </w:t>
      </w:r>
      <w:proofErr w:type="gramStart"/>
      <w:r>
        <w:t xml:space="preserve">2983  </w:t>
      </w:r>
      <w:proofErr w:type="spellStart"/>
      <w:r>
        <w:t>Cd</w:t>
      </w:r>
      <w:proofErr w:type="spellEnd"/>
      <w:proofErr w:type="gram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Macun Mahallesi</w:t>
      </w:r>
    </w:p>
    <w:p w:rsidR="00C90C0B" w:rsidRDefault="00FD0145">
      <w:pPr>
        <w:pStyle w:val="Standard"/>
      </w:pPr>
      <w:r>
        <w:t xml:space="preserve">1. </w:t>
      </w:r>
      <w:proofErr w:type="gramStart"/>
      <w:r>
        <w:t xml:space="preserve">249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rPr>
          <w:u w:val="single"/>
        </w:rPr>
      </w:pPr>
    </w:p>
    <w:p w:rsidR="006058C7" w:rsidRDefault="00FD0145">
      <w:pPr>
        <w:pStyle w:val="Standard"/>
        <w:rPr>
          <w:u w:val="single"/>
        </w:rPr>
      </w:pPr>
      <w:proofErr w:type="spellStart"/>
      <w:r>
        <w:rPr>
          <w:u w:val="single"/>
        </w:rPr>
        <w:t>M.Akif</w:t>
      </w:r>
      <w:proofErr w:type="spellEnd"/>
      <w:r>
        <w:rPr>
          <w:u w:val="single"/>
        </w:rPr>
        <w:t xml:space="preserve"> ERSOY Mahallesi</w:t>
      </w:r>
    </w:p>
    <w:p w:rsidR="00C90C0B" w:rsidRDefault="00FD0145">
      <w:pPr>
        <w:pStyle w:val="Standard"/>
        <w:rPr>
          <w:u w:val="single"/>
        </w:rPr>
      </w:pPr>
      <w:r>
        <w:t xml:space="preserve">1. </w:t>
      </w:r>
      <w:proofErr w:type="gramStart"/>
      <w:r>
        <w:t xml:space="preserve">295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rPr>
          <w:u w:val="single"/>
        </w:rPr>
      </w:pPr>
    </w:p>
    <w:p w:rsidR="00C90C0B" w:rsidRDefault="00FD0145">
      <w:pPr>
        <w:pStyle w:val="Standard"/>
        <w:rPr>
          <w:u w:val="single"/>
        </w:rPr>
      </w:pPr>
      <w:proofErr w:type="spellStart"/>
      <w:r>
        <w:rPr>
          <w:u w:val="single"/>
        </w:rPr>
        <w:t>Ostim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</w:pPr>
      <w:r>
        <w:t xml:space="preserve">1. </w:t>
      </w:r>
      <w:proofErr w:type="gramStart"/>
      <w:r>
        <w:t xml:space="preserve">1281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1153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</w:t>
      </w:r>
      <w:proofErr w:type="gramStart"/>
      <w:r>
        <w:t xml:space="preserve">1168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</w:t>
      </w:r>
      <w:proofErr w:type="gramStart"/>
      <w:r>
        <w:t xml:space="preserve">1218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5. </w:t>
      </w:r>
      <w:proofErr w:type="gramStart"/>
      <w:r>
        <w:t xml:space="preserve">1167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6. </w:t>
      </w:r>
      <w:proofErr w:type="gramStart"/>
      <w:r>
        <w:t xml:space="preserve">1311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7. </w:t>
      </w:r>
      <w:proofErr w:type="gramStart"/>
      <w:r>
        <w:t xml:space="preserve">1322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8. </w:t>
      </w:r>
      <w:proofErr w:type="gramStart"/>
      <w:r>
        <w:t xml:space="preserve">1320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9. Benzinlik İçi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Pamuklar Mahallesi</w:t>
      </w:r>
    </w:p>
    <w:p w:rsidR="00C90C0B" w:rsidRDefault="00FD0145">
      <w:pPr>
        <w:pStyle w:val="Standard"/>
      </w:pPr>
      <w:r>
        <w:t xml:space="preserve">1. </w:t>
      </w:r>
      <w:proofErr w:type="gramStart"/>
      <w:r>
        <w:t xml:space="preserve">Sular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Mera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Ragıp TÜZÜN Mahallesi</w:t>
      </w:r>
    </w:p>
    <w:p w:rsidR="00C90C0B" w:rsidRDefault="00FD0145">
      <w:pPr>
        <w:pStyle w:val="Standard"/>
      </w:pPr>
      <w:r>
        <w:t xml:space="preserve">1. Çarşı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Serdar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</w:t>
      </w:r>
      <w:proofErr w:type="gramStart"/>
      <w:r>
        <w:t xml:space="preserve">Levent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Susuz Mahallesi</w:t>
      </w:r>
    </w:p>
    <w:p w:rsidR="00C90C0B" w:rsidRDefault="00FD0145">
      <w:pPr>
        <w:pStyle w:val="Standard"/>
      </w:pPr>
      <w:r>
        <w:t xml:space="preserve">1. </w:t>
      </w:r>
      <w:proofErr w:type="gramStart"/>
      <w:r>
        <w:t xml:space="preserve">3770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</w:t>
      </w:r>
      <w:proofErr w:type="gramStart"/>
      <w:r>
        <w:t xml:space="preserve">3771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</w:t>
      </w:r>
      <w:proofErr w:type="gramStart"/>
      <w:r>
        <w:t xml:space="preserve">3751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</w:t>
      </w:r>
      <w:proofErr w:type="gramStart"/>
      <w:r>
        <w:t xml:space="preserve">3754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5. </w:t>
      </w:r>
      <w:proofErr w:type="spellStart"/>
      <w:r>
        <w:t>Alnıturna</w:t>
      </w:r>
      <w:proofErr w:type="spellEnd"/>
      <w:r>
        <w:t xml:space="preserve">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6. Mavi Yıldız </w:t>
      </w:r>
      <w:proofErr w:type="spellStart"/>
      <w:r>
        <w:t>Cd</w:t>
      </w:r>
      <w:proofErr w:type="spellEnd"/>
      <w:r>
        <w:t>.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Uğur Mumcu Mahallesi</w:t>
      </w:r>
    </w:p>
    <w:p w:rsidR="00C90C0B" w:rsidRDefault="00FD0145">
      <w:pPr>
        <w:pStyle w:val="Standard"/>
      </w:pPr>
      <w:r>
        <w:t xml:space="preserve">1.   </w:t>
      </w:r>
      <w:proofErr w:type="gramStart"/>
      <w:r>
        <w:t xml:space="preserve">1667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  </w:t>
      </w:r>
      <w:proofErr w:type="gramStart"/>
      <w:r>
        <w:t xml:space="preserve">1668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  </w:t>
      </w:r>
      <w:proofErr w:type="gramStart"/>
      <w:r>
        <w:t xml:space="preserve">1669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  </w:t>
      </w:r>
      <w:proofErr w:type="gramStart"/>
      <w:r>
        <w:t xml:space="preserve">1670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5.   60203-14824 Ada arası</w:t>
      </w:r>
    </w:p>
    <w:p w:rsidR="00C90C0B" w:rsidRDefault="00FD0145">
      <w:pPr>
        <w:pStyle w:val="Standard"/>
      </w:pPr>
      <w:r>
        <w:t>6.   14822-Park Arası</w:t>
      </w:r>
    </w:p>
    <w:p w:rsidR="00C90C0B" w:rsidRDefault="00FD0145">
      <w:pPr>
        <w:pStyle w:val="Standard"/>
      </w:pPr>
      <w:r>
        <w:t>7.   14822-14835 Ada Arası</w:t>
      </w:r>
    </w:p>
    <w:p w:rsidR="00C90C0B" w:rsidRDefault="00FD0145">
      <w:pPr>
        <w:pStyle w:val="Standard"/>
      </w:pPr>
      <w:r>
        <w:t>8.   14834-14833 Ada Arası</w:t>
      </w:r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Turgut ÖZAL Mahallesi</w:t>
      </w:r>
    </w:p>
    <w:p w:rsidR="00C90C0B" w:rsidRDefault="00FD0145">
      <w:pPr>
        <w:pStyle w:val="Standard"/>
      </w:pPr>
      <w:r>
        <w:t xml:space="preserve">1.   </w:t>
      </w:r>
      <w:proofErr w:type="gramStart"/>
      <w:r>
        <w:t xml:space="preserve">2075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2.   2075/</w:t>
      </w:r>
      <w:proofErr w:type="gramStart"/>
      <w:r>
        <w:t xml:space="preserve">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3.   2075/</w:t>
      </w:r>
      <w:proofErr w:type="gramStart"/>
      <w:r>
        <w:t xml:space="preserve">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4.   2068/</w:t>
      </w:r>
      <w:proofErr w:type="gramStart"/>
      <w:r>
        <w:t xml:space="preserve">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5.   2429/</w:t>
      </w:r>
      <w:proofErr w:type="gramStart"/>
      <w:r>
        <w:t xml:space="preserve">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>6.   2429/</w:t>
      </w:r>
      <w:proofErr w:type="gramStart"/>
      <w:r>
        <w:t xml:space="preserve">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7.   </w:t>
      </w:r>
      <w:proofErr w:type="gramStart"/>
      <w:r>
        <w:t xml:space="preserve">2303  </w:t>
      </w:r>
      <w:proofErr w:type="spellStart"/>
      <w:r>
        <w:t>Sk</w:t>
      </w:r>
      <w:proofErr w:type="spellEnd"/>
      <w:proofErr w:type="gramEnd"/>
      <w:r>
        <w:t>. Devamı yol</w:t>
      </w:r>
    </w:p>
    <w:p w:rsidR="00C90C0B" w:rsidRDefault="00FD0145">
      <w:pPr>
        <w:pStyle w:val="Standard"/>
      </w:pPr>
      <w:r>
        <w:t xml:space="preserve">8.   </w:t>
      </w:r>
      <w:proofErr w:type="gramStart"/>
      <w:r>
        <w:t xml:space="preserve">2286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9.   </w:t>
      </w:r>
      <w:proofErr w:type="gramStart"/>
      <w:r>
        <w:t xml:space="preserve">2122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10.  </w:t>
      </w:r>
      <w:proofErr w:type="gramStart"/>
      <w:r>
        <w:t xml:space="preserve">2145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11.  </w:t>
      </w:r>
      <w:proofErr w:type="gramStart"/>
      <w:r>
        <w:t xml:space="preserve">2168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12.  </w:t>
      </w:r>
      <w:proofErr w:type="gramStart"/>
      <w:r>
        <w:t xml:space="preserve">2119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13   2120  </w:t>
      </w:r>
      <w:proofErr w:type="spellStart"/>
      <w:r>
        <w:t>Sk</w:t>
      </w:r>
      <w:proofErr w:type="spellEnd"/>
      <w:proofErr w:type="gramStart"/>
      <w:r>
        <w:t>..</w:t>
      </w:r>
      <w:proofErr w:type="gramEnd"/>
    </w:p>
    <w:p w:rsidR="00C90C0B" w:rsidRDefault="00FD0145">
      <w:pPr>
        <w:pStyle w:val="Standard"/>
        <w:tabs>
          <w:tab w:val="left" w:pos="633"/>
        </w:tabs>
        <w:ind w:left="-57"/>
        <w:rPr>
          <w:u w:val="single"/>
        </w:rPr>
      </w:pPr>
      <w:r>
        <w:t xml:space="preserve">14.  </w:t>
      </w:r>
      <w:proofErr w:type="gramStart"/>
      <w:r>
        <w:t xml:space="preserve">2121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15.  </w:t>
      </w:r>
      <w:proofErr w:type="gramStart"/>
      <w:r>
        <w:t xml:space="preserve">2424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16.  </w:t>
      </w:r>
      <w:proofErr w:type="gramStart"/>
      <w:r>
        <w:t xml:space="preserve">2425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17.  </w:t>
      </w:r>
      <w:proofErr w:type="gramStart"/>
      <w:r>
        <w:t xml:space="preserve">2211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18.  </w:t>
      </w:r>
      <w:proofErr w:type="gramStart"/>
      <w:r>
        <w:t xml:space="preserve">2177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33"/>
        </w:tabs>
        <w:ind w:left="-57"/>
      </w:pPr>
      <w:r>
        <w:t xml:space="preserve">19.  </w:t>
      </w:r>
      <w:proofErr w:type="gramStart"/>
      <w:r>
        <w:t xml:space="preserve">2144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tabs>
          <w:tab w:val="left" w:pos="633"/>
        </w:tabs>
        <w:ind w:left="-57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Yakacık Mahallesi</w:t>
      </w:r>
    </w:p>
    <w:p w:rsidR="00C90C0B" w:rsidRDefault="00FD0145">
      <w:pPr>
        <w:pStyle w:val="Standard"/>
      </w:pPr>
      <w:r>
        <w:t xml:space="preserve">1.   </w:t>
      </w:r>
      <w:proofErr w:type="gramStart"/>
      <w:r>
        <w:t xml:space="preserve">4118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2.   </w:t>
      </w:r>
      <w:proofErr w:type="gramStart"/>
      <w:r>
        <w:t xml:space="preserve">4087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3.   </w:t>
      </w:r>
      <w:proofErr w:type="gramStart"/>
      <w:r>
        <w:t xml:space="preserve">4127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  </w:t>
      </w:r>
      <w:proofErr w:type="gramStart"/>
      <w:r>
        <w:t xml:space="preserve">3865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5.   </w:t>
      </w:r>
      <w:proofErr w:type="gramStart"/>
      <w:r>
        <w:t xml:space="preserve">3812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6.   </w:t>
      </w:r>
      <w:proofErr w:type="gramStart"/>
      <w:r>
        <w:t xml:space="preserve">3864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7.   </w:t>
      </w:r>
      <w:proofErr w:type="gramStart"/>
      <w:r>
        <w:t xml:space="preserve">3833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lastRenderedPageBreak/>
        <w:t xml:space="preserve">8.   </w:t>
      </w:r>
      <w:proofErr w:type="gramStart"/>
      <w:r>
        <w:t xml:space="preserve">3863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9.   </w:t>
      </w:r>
      <w:proofErr w:type="gramStart"/>
      <w:r>
        <w:t xml:space="preserve">3862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63"/>
        </w:tabs>
        <w:ind w:left="-57"/>
      </w:pPr>
      <w:r>
        <w:t xml:space="preserve">10.  </w:t>
      </w:r>
      <w:proofErr w:type="gramStart"/>
      <w:r>
        <w:t xml:space="preserve">3866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11.  </w:t>
      </w:r>
      <w:proofErr w:type="gramStart"/>
      <w:r>
        <w:t xml:space="preserve">4125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12.  </w:t>
      </w:r>
      <w:proofErr w:type="gramStart"/>
      <w:r>
        <w:t xml:space="preserve">4119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13.  </w:t>
      </w:r>
      <w:proofErr w:type="gramStart"/>
      <w:r>
        <w:t xml:space="preserve">4131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tabs>
          <w:tab w:val="left" w:pos="705"/>
        </w:tabs>
      </w:pPr>
    </w:p>
    <w:p w:rsidR="00C90C0B" w:rsidRDefault="00FD0145">
      <w:pPr>
        <w:pStyle w:val="Standard"/>
        <w:rPr>
          <w:u w:val="single"/>
        </w:rPr>
      </w:pPr>
      <w:proofErr w:type="spellStart"/>
      <w:r>
        <w:rPr>
          <w:u w:val="single"/>
        </w:rPr>
        <w:t>Yeşilevler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</w:pPr>
      <w:r>
        <w:t xml:space="preserve">1.   926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>2.   904-</w:t>
      </w:r>
      <w:proofErr w:type="gramStart"/>
      <w:r>
        <w:t xml:space="preserve">935  </w:t>
      </w:r>
      <w:proofErr w:type="spellStart"/>
      <w:r>
        <w:t>Sk</w:t>
      </w:r>
      <w:proofErr w:type="spellEnd"/>
      <w:proofErr w:type="gramEnd"/>
      <w:r>
        <w:t>. Arası</w:t>
      </w:r>
    </w:p>
    <w:p w:rsidR="00C90C0B" w:rsidRDefault="00FD0145">
      <w:pPr>
        <w:pStyle w:val="Standard"/>
      </w:pPr>
      <w:r>
        <w:t xml:space="preserve">3.   </w:t>
      </w:r>
      <w:proofErr w:type="gramStart"/>
      <w:r>
        <w:t xml:space="preserve">904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  </w:t>
      </w:r>
      <w:proofErr w:type="spellStart"/>
      <w:r>
        <w:t>İvedik</w:t>
      </w:r>
      <w:proofErr w:type="spellEnd"/>
      <w:r>
        <w:t xml:space="preserve"> Cad.-</w:t>
      </w:r>
      <w:proofErr w:type="gramStart"/>
      <w:r>
        <w:t xml:space="preserve">936  </w:t>
      </w:r>
      <w:proofErr w:type="spellStart"/>
      <w:r>
        <w:t>Sk</w:t>
      </w:r>
      <w:proofErr w:type="spellEnd"/>
      <w:proofErr w:type="gramEnd"/>
      <w:r>
        <w:t>. Arası.</w:t>
      </w:r>
    </w:p>
    <w:p w:rsidR="006058C7" w:rsidRDefault="006058C7">
      <w:pPr>
        <w:pStyle w:val="Standard"/>
      </w:pPr>
      <w:bookmarkStart w:id="0" w:name="_GoBack"/>
      <w:bookmarkEnd w:id="0"/>
    </w:p>
    <w:p w:rsidR="00C90C0B" w:rsidRDefault="00C90C0B">
      <w:pPr>
        <w:pStyle w:val="Standard"/>
      </w:pPr>
    </w:p>
    <w:p w:rsidR="00C90C0B" w:rsidRDefault="00FD0145">
      <w:pPr>
        <w:pStyle w:val="Standard"/>
        <w:rPr>
          <w:u w:val="single"/>
        </w:rPr>
      </w:pPr>
      <w:r>
        <w:rPr>
          <w:u w:val="single"/>
        </w:rPr>
        <w:t>Aşağı Yurtçu Mahallesi</w:t>
      </w:r>
    </w:p>
    <w:p w:rsidR="00C90C0B" w:rsidRDefault="00FD0145">
      <w:pPr>
        <w:pStyle w:val="Standard"/>
      </w:pPr>
      <w:r>
        <w:t xml:space="preserve">1.  Deniz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2.  Papatya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3.  Begonya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4.  Florya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5.  Kartal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6.  Gazi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7.  Akdeniz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8.  Karadeniz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9.  Sakarya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10. Yeşilırmak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11.  Ege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12.  Marmara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13.  Kızılırmak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14.  Tuna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15.  Açelya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16.  Park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17.  Serçe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18.  Esen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19.  Nehir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20.  Kestane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21.  Ardıç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>22.  Anayol</w:t>
      </w:r>
    </w:p>
    <w:p w:rsidR="00C90C0B" w:rsidRDefault="00FD0145">
      <w:pPr>
        <w:pStyle w:val="Standard"/>
        <w:ind w:left="-57"/>
        <w:rPr>
          <w:u w:val="single"/>
        </w:rPr>
      </w:pPr>
      <w:r>
        <w:t xml:space="preserve">23.  Kanarya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24.  Çakıl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25.  Sardunya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26.  Atmaca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27.  Ladin </w:t>
      </w:r>
      <w:proofErr w:type="spellStart"/>
      <w:r>
        <w:t>Sk</w:t>
      </w:r>
      <w:proofErr w:type="spellEnd"/>
      <w:proofErr w:type="gramStart"/>
      <w:r>
        <w:t>..</w:t>
      </w:r>
      <w:proofErr w:type="gramEnd"/>
    </w:p>
    <w:p w:rsidR="00C90C0B" w:rsidRDefault="00FD0145">
      <w:pPr>
        <w:pStyle w:val="Standard"/>
        <w:ind w:left="-57"/>
      </w:pPr>
      <w:r>
        <w:t xml:space="preserve">28.  Güvercin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29.  Kırlangıç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30.  Kumru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31.  Irmak </w:t>
      </w:r>
      <w:proofErr w:type="spellStart"/>
      <w:r>
        <w:t>Sk</w:t>
      </w:r>
      <w:proofErr w:type="spellEnd"/>
      <w:r>
        <w:t>.</w:t>
      </w:r>
    </w:p>
    <w:p w:rsidR="006058C7" w:rsidRDefault="006058C7">
      <w:pPr>
        <w:pStyle w:val="Standard"/>
        <w:ind w:left="-57"/>
      </w:pPr>
    </w:p>
    <w:p w:rsidR="00C90C0B" w:rsidRDefault="00C90C0B">
      <w:pPr>
        <w:pStyle w:val="Standard"/>
        <w:ind w:left="-57"/>
      </w:pPr>
    </w:p>
    <w:p w:rsidR="00C90C0B" w:rsidRDefault="00FD0145">
      <w:pPr>
        <w:pStyle w:val="Standard"/>
        <w:ind w:left="-57"/>
        <w:rPr>
          <w:u w:val="single"/>
        </w:rPr>
      </w:pPr>
      <w:r>
        <w:rPr>
          <w:u w:val="single"/>
        </w:rPr>
        <w:t>Yeni Batı Mahallesi</w:t>
      </w:r>
    </w:p>
    <w:p w:rsidR="00C90C0B" w:rsidRDefault="00FD0145">
      <w:pPr>
        <w:pStyle w:val="Standard"/>
        <w:ind w:left="-57"/>
      </w:pPr>
      <w:r>
        <w:t xml:space="preserve"> 1.  </w:t>
      </w:r>
      <w:proofErr w:type="spellStart"/>
      <w:r>
        <w:t>Tosyadağı</w:t>
      </w:r>
      <w:proofErr w:type="spellEnd"/>
      <w:r>
        <w:t xml:space="preserve">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 2.  2367 </w:t>
      </w:r>
      <w:proofErr w:type="spellStart"/>
      <w:r>
        <w:t>Sk</w:t>
      </w:r>
      <w:proofErr w:type="spellEnd"/>
      <w:r>
        <w:t>.</w:t>
      </w:r>
    </w:p>
    <w:p w:rsidR="006058C7" w:rsidRDefault="006058C7">
      <w:pPr>
        <w:pStyle w:val="Standard"/>
        <w:ind w:left="-57"/>
      </w:pPr>
    </w:p>
    <w:p w:rsidR="00C90C0B" w:rsidRDefault="00C90C0B">
      <w:pPr>
        <w:pStyle w:val="Standard"/>
        <w:ind w:left="-57"/>
      </w:pPr>
    </w:p>
    <w:p w:rsidR="00C90C0B" w:rsidRDefault="00FD0145">
      <w:pPr>
        <w:pStyle w:val="Standard"/>
        <w:ind w:left="-57"/>
        <w:rPr>
          <w:u w:val="single"/>
        </w:rPr>
      </w:pPr>
      <w:proofErr w:type="spellStart"/>
      <w:r>
        <w:rPr>
          <w:u w:val="single"/>
        </w:rPr>
        <w:lastRenderedPageBreak/>
        <w:t>Yaşamkent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  <w:ind w:left="-57"/>
      </w:pPr>
      <w:r>
        <w:t xml:space="preserve"> 1.  3273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  <w:ind w:left="-57"/>
      </w:pPr>
      <w:r>
        <w:t xml:space="preserve"> 2.  3253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3.  </w:t>
      </w:r>
      <w:proofErr w:type="gramStart"/>
      <w:r>
        <w:t xml:space="preserve">3277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4.  </w:t>
      </w:r>
      <w:proofErr w:type="gramStart"/>
      <w:r>
        <w:t xml:space="preserve">3270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5.  </w:t>
      </w:r>
      <w:proofErr w:type="gramStart"/>
      <w:r>
        <w:t xml:space="preserve">3247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6.  </w:t>
      </w:r>
      <w:proofErr w:type="gramStart"/>
      <w:r>
        <w:t xml:space="preserve">3279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</w:pPr>
      <w:r>
        <w:t xml:space="preserve">7.  </w:t>
      </w:r>
      <w:proofErr w:type="gramStart"/>
      <w:r>
        <w:t xml:space="preserve">3159  </w:t>
      </w:r>
      <w:proofErr w:type="spellStart"/>
      <w:r>
        <w:t>Sk</w:t>
      </w:r>
      <w:proofErr w:type="spellEnd"/>
      <w:proofErr w:type="gramEnd"/>
      <w:r>
        <w:t xml:space="preserve">.- 3036 </w:t>
      </w:r>
      <w:proofErr w:type="spellStart"/>
      <w:r>
        <w:t>Cd</w:t>
      </w:r>
      <w:proofErr w:type="spellEnd"/>
      <w:r>
        <w:t xml:space="preserve">. Arası= 3158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8.  </w:t>
      </w:r>
      <w:proofErr w:type="gramStart"/>
      <w:r>
        <w:t xml:space="preserve">3207  </w:t>
      </w:r>
      <w:proofErr w:type="spellStart"/>
      <w:r>
        <w:t>Sk</w:t>
      </w:r>
      <w:proofErr w:type="spellEnd"/>
      <w:proofErr w:type="gramEnd"/>
      <w:r>
        <w:t xml:space="preserve">.- 3235  </w:t>
      </w:r>
      <w:proofErr w:type="spellStart"/>
      <w:r>
        <w:t>Sk</w:t>
      </w:r>
      <w:proofErr w:type="spellEnd"/>
      <w:r>
        <w:t xml:space="preserve">. Arası=3158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9.  </w:t>
      </w:r>
      <w:proofErr w:type="gramStart"/>
      <w:r>
        <w:t xml:space="preserve">3177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63"/>
        </w:tabs>
        <w:ind w:left="-57"/>
      </w:pPr>
      <w:r>
        <w:t xml:space="preserve">10. </w:t>
      </w:r>
      <w:proofErr w:type="gramStart"/>
      <w:r>
        <w:t xml:space="preserve">3175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11. </w:t>
      </w:r>
      <w:proofErr w:type="gramStart"/>
      <w:r>
        <w:t xml:space="preserve">3178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12.  </w:t>
      </w:r>
      <w:proofErr w:type="gramStart"/>
      <w:r>
        <w:t xml:space="preserve">3126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13.  </w:t>
      </w:r>
      <w:proofErr w:type="gramStart"/>
      <w:r>
        <w:t xml:space="preserve">3065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14.  </w:t>
      </w:r>
      <w:proofErr w:type="gramStart"/>
      <w:r>
        <w:t xml:space="preserve">3124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15.  </w:t>
      </w:r>
      <w:proofErr w:type="gramStart"/>
      <w:r>
        <w:t xml:space="preserve">3089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>16.  40877 ada-40876 ada arası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17.  </w:t>
      </w:r>
      <w:proofErr w:type="gramStart"/>
      <w:r>
        <w:t xml:space="preserve">3046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18.  </w:t>
      </w:r>
      <w:proofErr w:type="gramStart"/>
      <w:r>
        <w:t xml:space="preserve">3045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19.  </w:t>
      </w:r>
      <w:proofErr w:type="gramStart"/>
      <w:r>
        <w:t xml:space="preserve">3059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20.  </w:t>
      </w:r>
      <w:proofErr w:type="gramStart"/>
      <w:r>
        <w:t xml:space="preserve">3075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21.  2432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22.  3275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23.  </w:t>
      </w:r>
      <w:proofErr w:type="gramStart"/>
      <w:r>
        <w:t xml:space="preserve">3283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24.  </w:t>
      </w:r>
      <w:proofErr w:type="gramStart"/>
      <w:r>
        <w:t xml:space="preserve">3229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25.  </w:t>
      </w:r>
      <w:proofErr w:type="gramStart"/>
      <w:r>
        <w:t xml:space="preserve">3276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26.  </w:t>
      </w:r>
      <w:proofErr w:type="gramStart"/>
      <w:r>
        <w:t xml:space="preserve">3278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27.  </w:t>
      </w:r>
      <w:proofErr w:type="gramStart"/>
      <w:r>
        <w:t xml:space="preserve">3280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28.  </w:t>
      </w:r>
      <w:proofErr w:type="gramStart"/>
      <w:r>
        <w:t xml:space="preserve">3136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29.  </w:t>
      </w:r>
      <w:proofErr w:type="gramStart"/>
      <w:r>
        <w:t xml:space="preserve">3135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30.  </w:t>
      </w:r>
      <w:proofErr w:type="gramStart"/>
      <w:r>
        <w:t xml:space="preserve">3113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31.  </w:t>
      </w:r>
      <w:proofErr w:type="gramStart"/>
      <w:r>
        <w:t xml:space="preserve">3111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32.  </w:t>
      </w:r>
      <w:proofErr w:type="gramStart"/>
      <w:r>
        <w:t xml:space="preserve">3132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33.  </w:t>
      </w:r>
      <w:proofErr w:type="gramStart"/>
      <w:r>
        <w:t xml:space="preserve">3120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34.  </w:t>
      </w:r>
      <w:proofErr w:type="gramStart"/>
      <w:r>
        <w:t xml:space="preserve">3149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35.  </w:t>
      </w:r>
      <w:proofErr w:type="gramStart"/>
      <w:r>
        <w:t xml:space="preserve">3123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36.  </w:t>
      </w:r>
      <w:proofErr w:type="gramStart"/>
      <w:r>
        <w:t xml:space="preserve">3121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FD0145">
      <w:pPr>
        <w:pStyle w:val="Standard"/>
        <w:tabs>
          <w:tab w:val="left" w:pos="648"/>
        </w:tabs>
        <w:ind w:left="-57"/>
      </w:pPr>
      <w:r>
        <w:t xml:space="preserve">37.  </w:t>
      </w:r>
      <w:proofErr w:type="gramStart"/>
      <w:r>
        <w:t xml:space="preserve">3100  </w:t>
      </w:r>
      <w:proofErr w:type="spellStart"/>
      <w:r>
        <w:t>Sk</w:t>
      </w:r>
      <w:proofErr w:type="spellEnd"/>
      <w:proofErr w:type="gramEnd"/>
      <w:r>
        <w:t>.</w:t>
      </w:r>
    </w:p>
    <w:p w:rsidR="00C90C0B" w:rsidRDefault="00C90C0B">
      <w:pPr>
        <w:pStyle w:val="Standard"/>
        <w:rPr>
          <w:u w:val="single"/>
        </w:rPr>
      </w:pPr>
    </w:p>
    <w:p w:rsidR="00C90C0B" w:rsidRDefault="00FD0145">
      <w:pPr>
        <w:pStyle w:val="Standard"/>
        <w:ind w:left="-57"/>
        <w:rPr>
          <w:u w:val="single"/>
        </w:rPr>
      </w:pPr>
      <w:proofErr w:type="spellStart"/>
      <w:r>
        <w:rPr>
          <w:u w:val="single"/>
        </w:rPr>
        <w:t>Yaşamkent</w:t>
      </w:r>
      <w:proofErr w:type="spellEnd"/>
      <w:r>
        <w:rPr>
          <w:u w:val="single"/>
        </w:rPr>
        <w:t xml:space="preserve"> Mahallesi</w:t>
      </w:r>
    </w:p>
    <w:p w:rsidR="00C90C0B" w:rsidRDefault="00FD0145">
      <w:pPr>
        <w:pStyle w:val="Standard"/>
      </w:pPr>
      <w:r>
        <w:t xml:space="preserve">38.  3068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39.  3061 </w:t>
      </w:r>
      <w:proofErr w:type="spellStart"/>
      <w:r>
        <w:t>Cd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40.  3130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>41.  136 ada- Park arası</w:t>
      </w:r>
    </w:p>
    <w:p w:rsidR="00C90C0B" w:rsidRDefault="00FD0145">
      <w:pPr>
        <w:pStyle w:val="Standard"/>
      </w:pPr>
      <w:r>
        <w:t>42.  124 ada – Tic. arası</w:t>
      </w:r>
    </w:p>
    <w:p w:rsidR="00C90C0B" w:rsidRDefault="00FD0145">
      <w:pPr>
        <w:pStyle w:val="Standard"/>
      </w:pPr>
      <w:r>
        <w:t>43.  124 ada Okul arası</w:t>
      </w:r>
    </w:p>
    <w:p w:rsidR="00C90C0B" w:rsidRDefault="00FD0145">
      <w:pPr>
        <w:pStyle w:val="Standard"/>
      </w:pPr>
      <w:r>
        <w:t xml:space="preserve">44.  3416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45.  3424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46.  3422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47.  3421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48.  3420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49.  3419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50.  3418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lastRenderedPageBreak/>
        <w:t xml:space="preserve">51.  3417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52.  3131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53.  3179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54.  3182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55.  3181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56.  3180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57.   3054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58.   3114.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59.   3115. </w:t>
      </w:r>
      <w:proofErr w:type="spellStart"/>
      <w:r>
        <w:t>Sk</w:t>
      </w:r>
      <w:proofErr w:type="spellEnd"/>
      <w:r>
        <w:t xml:space="preserve">      </w:t>
      </w:r>
    </w:p>
    <w:p w:rsidR="00C90C0B" w:rsidRDefault="00FD0145">
      <w:pPr>
        <w:pStyle w:val="Standard"/>
      </w:pPr>
      <w:r>
        <w:t xml:space="preserve">60.   3073 </w:t>
      </w:r>
      <w:proofErr w:type="spellStart"/>
      <w:r>
        <w:t>Sk</w:t>
      </w:r>
      <w:proofErr w:type="spellEnd"/>
      <w:r>
        <w:t xml:space="preserve">.  </w:t>
      </w:r>
    </w:p>
    <w:p w:rsidR="00C90C0B" w:rsidRDefault="00FD0145">
      <w:pPr>
        <w:pStyle w:val="Standard"/>
      </w:pPr>
      <w:r>
        <w:t xml:space="preserve">61.   3071.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62.   3110.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63.   3200.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64.   3083.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65.   3050.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66.   3044.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>67.   3048. S k.</w:t>
      </w:r>
    </w:p>
    <w:p w:rsidR="00C90C0B" w:rsidRDefault="00FD0145">
      <w:pPr>
        <w:pStyle w:val="Standard"/>
      </w:pPr>
      <w:r>
        <w:t xml:space="preserve">68.   3069. </w:t>
      </w:r>
      <w:proofErr w:type="spellStart"/>
      <w:r>
        <w:t>Sk</w:t>
      </w:r>
      <w:proofErr w:type="spellEnd"/>
      <w:r>
        <w:t>.</w:t>
      </w:r>
    </w:p>
    <w:p w:rsidR="00C90C0B" w:rsidRDefault="00FD0145">
      <w:pPr>
        <w:pStyle w:val="Standard"/>
      </w:pPr>
      <w:r>
        <w:t xml:space="preserve">69.   3067.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70.   3066.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71.   3117.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72.   3077.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 xml:space="preserve">73.   3119. </w:t>
      </w:r>
      <w:proofErr w:type="spellStart"/>
      <w:r>
        <w:t>Sk</w:t>
      </w:r>
      <w:proofErr w:type="spellEnd"/>
    </w:p>
    <w:p w:rsidR="00C90C0B" w:rsidRDefault="00FD0145">
      <w:pPr>
        <w:pStyle w:val="Standard"/>
      </w:pPr>
      <w:r>
        <w:t>74.   3118.  Cadde</w:t>
      </w:r>
    </w:p>
    <w:sectPr w:rsidR="00C90C0B" w:rsidSect="00A82F92">
      <w:pgSz w:w="11906" w:h="16838"/>
      <w:pgMar w:top="1134" w:right="1134" w:bottom="989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4E7" w:rsidRDefault="002364E7">
      <w:r>
        <w:separator/>
      </w:r>
    </w:p>
  </w:endnote>
  <w:endnote w:type="continuationSeparator" w:id="0">
    <w:p w:rsidR="002364E7" w:rsidRDefault="0023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4E7" w:rsidRDefault="002364E7">
      <w:r>
        <w:rPr>
          <w:color w:val="000000"/>
        </w:rPr>
        <w:ptab w:relativeTo="margin" w:alignment="center" w:leader="none"/>
      </w:r>
    </w:p>
  </w:footnote>
  <w:footnote w:type="continuationSeparator" w:id="0">
    <w:p w:rsidR="002364E7" w:rsidRDefault="0023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C5B4F"/>
    <w:multiLevelType w:val="multilevel"/>
    <w:tmpl w:val="75E8DD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0B"/>
    <w:rsid w:val="000E0557"/>
    <w:rsid w:val="002364E7"/>
    <w:rsid w:val="0051189E"/>
    <w:rsid w:val="006058C7"/>
    <w:rsid w:val="00A82F92"/>
    <w:rsid w:val="00C90C0B"/>
    <w:rsid w:val="00FD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A82F92"/>
  </w:style>
  <w:style w:type="paragraph" w:customStyle="1" w:styleId="Heading">
    <w:name w:val="Heading"/>
    <w:basedOn w:val="Standard"/>
    <w:next w:val="Textbody"/>
    <w:rsid w:val="00A82F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82F92"/>
    <w:pPr>
      <w:spacing w:after="120"/>
    </w:pPr>
  </w:style>
  <w:style w:type="paragraph" w:styleId="KonuBal">
    <w:name w:val="Title"/>
    <w:basedOn w:val="Standard"/>
    <w:next w:val="Textbody"/>
    <w:rsid w:val="00A82F92"/>
    <w:pPr>
      <w:keepNext/>
      <w:spacing w:before="240" w:after="120"/>
    </w:pPr>
    <w:rPr>
      <w:rFonts w:ascii="Arial" w:hAnsi="Arial"/>
      <w:sz w:val="28"/>
      <w:szCs w:val="28"/>
    </w:rPr>
  </w:style>
  <w:style w:type="paragraph" w:styleId="AltKonuBal">
    <w:name w:val="Subtitle"/>
    <w:basedOn w:val="KonuBal"/>
    <w:next w:val="Textbody"/>
    <w:rsid w:val="00A82F92"/>
    <w:pPr>
      <w:jc w:val="center"/>
    </w:pPr>
    <w:rPr>
      <w:i/>
      <w:iCs/>
    </w:rPr>
  </w:style>
  <w:style w:type="paragraph" w:styleId="Liste">
    <w:name w:val="List"/>
    <w:basedOn w:val="Textbody"/>
    <w:rsid w:val="00A82F92"/>
  </w:style>
  <w:style w:type="paragraph" w:customStyle="1" w:styleId="Index">
    <w:name w:val="Index"/>
    <w:basedOn w:val="Standard"/>
    <w:rsid w:val="00A82F92"/>
    <w:pPr>
      <w:suppressLineNumbers/>
    </w:pPr>
  </w:style>
  <w:style w:type="character" w:customStyle="1" w:styleId="NumberingSymbols">
    <w:name w:val="Numbering Symbols"/>
    <w:rsid w:val="00A82F92"/>
  </w:style>
  <w:style w:type="character" w:customStyle="1" w:styleId="BulletSymbols">
    <w:name w:val="Bullet Symbols"/>
    <w:rsid w:val="00A82F92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KonuBal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ltKonuBal">
    <w:name w:val="Subtitle"/>
    <w:basedOn w:val="KonuBal"/>
    <w:next w:val="Textbody"/>
    <w:pPr>
      <w:jc w:val="center"/>
    </w:pPr>
    <w:rPr>
      <w:i/>
      <w:iCs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662</Words>
  <Characters>3780</Characters>
  <Application>Microsoft Office Word</Application>
  <DocSecurity>4</DocSecurity>
  <Lines>31</Lines>
  <Paragraphs>8</Paragraphs>
  <ScaleCrop>false</ScaleCrop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2014-09-26T09:43:00Z</cp:lastPrinted>
  <dcterms:created xsi:type="dcterms:W3CDTF">2015-12-10T12:31:00Z</dcterms:created>
  <dcterms:modified xsi:type="dcterms:W3CDTF">2015-12-10T12:31:00Z</dcterms:modified>
</cp:coreProperties>
</file>